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FEF44" w14:textId="77777777" w:rsidR="00FF113E" w:rsidRPr="00EC6F97" w:rsidRDefault="00FF113E" w:rsidP="00FF113E">
      <w:pPr>
        <w:pStyle w:val="1"/>
        <w:numPr>
          <w:ilvl w:val="0"/>
          <w:numId w:val="0"/>
        </w:numPr>
        <w:spacing w:line="276" w:lineRule="auto"/>
        <w:ind w:left="567"/>
        <w:jc w:val="right"/>
        <w:rPr>
          <w:iCs/>
          <w:sz w:val="22"/>
          <w:szCs w:val="22"/>
          <w:lang w:val="ru-RU"/>
        </w:rPr>
      </w:pPr>
      <w:bookmarkStart w:id="0" w:name="_Toc182315076"/>
      <w:r w:rsidRPr="00EC6F97">
        <w:rPr>
          <w:iCs/>
          <w:sz w:val="22"/>
          <w:szCs w:val="22"/>
          <w:lang w:val="ru-RU"/>
        </w:rPr>
        <w:t>Приложение №6</w:t>
      </w:r>
      <w:bookmarkEnd w:id="0"/>
    </w:p>
    <w:p w14:paraId="6D7AEE66" w14:textId="77777777" w:rsidR="00FF113E" w:rsidRDefault="00FF113E" w:rsidP="00FF113E">
      <w:pPr>
        <w:spacing w:line="276" w:lineRule="auto"/>
        <w:jc w:val="right"/>
        <w:rPr>
          <w:sz w:val="22"/>
          <w:szCs w:val="22"/>
        </w:rPr>
      </w:pPr>
    </w:p>
    <w:p w14:paraId="2018B212" w14:textId="77777777" w:rsidR="00FF113E" w:rsidRPr="00DD437E" w:rsidRDefault="00FF113E" w:rsidP="00FF113E">
      <w:pPr>
        <w:spacing w:line="276" w:lineRule="auto"/>
        <w:jc w:val="right"/>
        <w:rPr>
          <w:sz w:val="22"/>
          <w:szCs w:val="22"/>
        </w:rPr>
      </w:pPr>
    </w:p>
    <w:p w14:paraId="6E742F7B" w14:textId="77777777" w:rsidR="00FF113E" w:rsidRPr="00DD437E" w:rsidRDefault="00FF113E" w:rsidP="00FF113E">
      <w:pPr>
        <w:spacing w:line="276" w:lineRule="auto"/>
        <w:jc w:val="center"/>
        <w:rPr>
          <w:b/>
          <w:sz w:val="22"/>
          <w:szCs w:val="22"/>
        </w:rPr>
      </w:pPr>
      <w:r w:rsidRPr="00DD437E">
        <w:rPr>
          <w:b/>
          <w:sz w:val="22"/>
          <w:szCs w:val="22"/>
        </w:rPr>
        <w:t>АНКЕТА ЮРИДИЧЕСКОГО ЛИЦА</w:t>
      </w:r>
    </w:p>
    <w:p w14:paraId="7A4E84CE" w14:textId="77777777" w:rsidR="00FF113E" w:rsidRPr="00BA08C8" w:rsidRDefault="00FF113E" w:rsidP="00FF113E">
      <w:pPr>
        <w:spacing w:line="276" w:lineRule="auto"/>
        <w:jc w:val="center"/>
        <w:rPr>
          <w:b/>
          <w:sz w:val="22"/>
          <w:szCs w:val="22"/>
        </w:rPr>
      </w:pPr>
      <w:r w:rsidRPr="00BA08C8">
        <w:rPr>
          <w:b/>
          <w:sz w:val="22"/>
          <w:szCs w:val="22"/>
        </w:rPr>
        <w:t>(</w:t>
      </w:r>
      <w:r w:rsidRPr="00BA08C8">
        <w:rPr>
          <w:b/>
          <w:bCs/>
          <w:sz w:val="22"/>
          <w:szCs w:val="22"/>
        </w:rPr>
        <w:t xml:space="preserve">структуры без образования юридического лица) </w:t>
      </w:r>
    </w:p>
    <w:p w14:paraId="3149CE3E" w14:textId="77777777" w:rsidR="00FF113E" w:rsidRPr="00BA08C8" w:rsidRDefault="00FF113E" w:rsidP="00FF113E">
      <w:pPr>
        <w:spacing w:line="276" w:lineRule="auto"/>
        <w:jc w:val="center"/>
        <w:rPr>
          <w:b/>
          <w:sz w:val="22"/>
          <w:szCs w:val="22"/>
        </w:rPr>
      </w:pPr>
      <w:r w:rsidRPr="00BA08C8">
        <w:rPr>
          <w:b/>
          <w:sz w:val="22"/>
          <w:szCs w:val="22"/>
        </w:rPr>
        <w:t>для целей выявления налоговых резидентов иностранных государств (</w:t>
      </w:r>
      <w:r w:rsidRPr="00BA08C8">
        <w:rPr>
          <w:b/>
          <w:sz w:val="22"/>
          <w:szCs w:val="22"/>
          <w:lang w:val="en-US"/>
        </w:rPr>
        <w:t>CRS</w:t>
      </w:r>
      <w:r w:rsidRPr="00BA08C8">
        <w:rPr>
          <w:b/>
          <w:sz w:val="22"/>
          <w:szCs w:val="22"/>
        </w:rPr>
        <w:t>)</w:t>
      </w:r>
    </w:p>
    <w:p w14:paraId="777A00A7" w14:textId="77777777" w:rsidR="00FF113E" w:rsidRPr="00DD437E" w:rsidRDefault="00FF113E" w:rsidP="00FF113E">
      <w:pPr>
        <w:spacing w:line="276" w:lineRule="auto"/>
        <w:jc w:val="center"/>
        <w:rPr>
          <w:b/>
          <w:sz w:val="22"/>
          <w:szCs w:val="22"/>
        </w:rPr>
      </w:pPr>
    </w:p>
    <w:p w14:paraId="1E780899" w14:textId="77777777" w:rsidR="00FF113E" w:rsidRPr="00DD437E" w:rsidRDefault="00FF113E" w:rsidP="00FF113E">
      <w:pPr>
        <w:widowControl w:val="0"/>
        <w:autoSpaceDE w:val="0"/>
        <w:autoSpaceDN w:val="0"/>
        <w:adjustRightInd w:val="0"/>
        <w:spacing w:before="60" w:line="276" w:lineRule="auto"/>
        <w:rPr>
          <w:b/>
          <w:bCs/>
          <w:sz w:val="22"/>
          <w:szCs w:val="22"/>
        </w:rPr>
      </w:pPr>
      <w:r w:rsidRPr="00DD437E">
        <w:object w:dxaOrig="225" w:dyaOrig="225" w14:anchorId="15ABD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8pt;height:9.75pt" o:ole="">
            <v:imagedata r:id="rId5" o:title=""/>
          </v:shape>
          <w:control r:id="rId6" w:name="CheckBox1475721" w:shapeid="_x0000_i1093"/>
        </w:object>
      </w:r>
      <w:r w:rsidRPr="00DD437E">
        <w:rPr>
          <w:b/>
          <w:bCs/>
          <w:sz w:val="22"/>
          <w:szCs w:val="22"/>
        </w:rPr>
        <w:t xml:space="preserve">КЛИЕНТА </w:t>
      </w:r>
    </w:p>
    <w:p w14:paraId="7DEE87DB" w14:textId="1AABBEF9" w:rsidR="00FF113E" w:rsidRPr="00DD437E" w:rsidRDefault="00FF113E" w:rsidP="00FF113E">
      <w:pPr>
        <w:spacing w:line="276" w:lineRule="auto"/>
        <w:rPr>
          <w:sz w:val="22"/>
          <w:szCs w:val="22"/>
        </w:rPr>
      </w:pPr>
      <w:r w:rsidRPr="00DD437E">
        <w:rPr>
          <w:b/>
          <w:bCs/>
        </w:rPr>
        <w:object w:dxaOrig="225" w:dyaOrig="225" w14:anchorId="7DB4A5FD">
          <v:shape id="_x0000_i1095" type="#_x0000_t75" style="width:18pt;height:9.75pt" o:ole="">
            <v:imagedata r:id="rId5" o:title=""/>
          </v:shape>
          <w:control r:id="rId7" w:name="CheckBox14757212" w:shapeid="_x0000_i1095"/>
        </w:object>
      </w:r>
      <w:r w:rsidRPr="00DD437E">
        <w:rPr>
          <w:b/>
          <w:bCs/>
          <w:sz w:val="22"/>
          <w:szCs w:val="22"/>
        </w:rPr>
        <w:t xml:space="preserve"> ВЫГОДОПРИОБ</w:t>
      </w:r>
      <w:r w:rsidR="00EC6F97">
        <w:rPr>
          <w:b/>
          <w:bCs/>
          <w:sz w:val="22"/>
          <w:szCs w:val="22"/>
        </w:rPr>
        <w:t>Р</w:t>
      </w:r>
      <w:r w:rsidRPr="00DD437E">
        <w:rPr>
          <w:b/>
          <w:bCs/>
          <w:sz w:val="22"/>
          <w:szCs w:val="22"/>
        </w:rPr>
        <w:t>ЕТАТЕЛЯ</w:t>
      </w:r>
      <w:r w:rsidRPr="00DD437E">
        <w:rPr>
          <w:sz w:val="22"/>
          <w:szCs w:val="22"/>
          <w:u w:val="single"/>
        </w:rPr>
        <w:t>_________________________________________________</w:t>
      </w:r>
    </w:p>
    <w:p w14:paraId="42DED831" w14:textId="77777777" w:rsidR="00FF113E" w:rsidRPr="00DD437E" w:rsidRDefault="00FF113E" w:rsidP="00FF113E">
      <w:pPr>
        <w:spacing w:line="276" w:lineRule="auto"/>
        <w:rPr>
          <w:b/>
          <w:sz w:val="22"/>
          <w:szCs w:val="22"/>
        </w:rPr>
      </w:pPr>
      <w:r w:rsidRPr="00BA08C8">
        <w:rPr>
          <w:i/>
          <w:iCs/>
          <w:sz w:val="22"/>
          <w:szCs w:val="22"/>
          <w:vertAlign w:val="superscript"/>
        </w:rPr>
        <w:t xml:space="preserve">                                                                    (наименование, ИНН Клиента и реквизиты документа, являющегося основанием действия к выгоде Клиента)</w:t>
      </w:r>
    </w:p>
    <w:p w14:paraId="7A189E8C" w14:textId="77777777" w:rsidR="00FF113E" w:rsidRPr="00DD437E" w:rsidRDefault="00FF113E" w:rsidP="00FF113E">
      <w:pPr>
        <w:spacing w:line="276" w:lineRule="auto"/>
        <w:jc w:val="both"/>
        <w:rPr>
          <w:rFonts w:eastAsia="Calibr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4522"/>
        <w:gridCol w:w="5071"/>
      </w:tblGrid>
      <w:tr w:rsidR="00FF113E" w:rsidRPr="00BA08C8" w14:paraId="17440D8A" w14:textId="77777777" w:rsidTr="000772C1">
        <w:trPr>
          <w:trHeight w:val="789"/>
        </w:trPr>
        <w:tc>
          <w:tcPr>
            <w:tcW w:w="424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875D65" w14:textId="77777777" w:rsidR="00FF113E" w:rsidRPr="00DD437E" w:rsidRDefault="00FF113E" w:rsidP="000772C1">
            <w:pPr>
              <w:spacing w:line="276" w:lineRule="auto"/>
              <w:jc w:val="both"/>
              <w:rPr>
                <w:rFonts w:eastAsia="Calibri"/>
                <w:bCs/>
                <w:sz w:val="22"/>
                <w:szCs w:val="22"/>
              </w:rPr>
            </w:pPr>
            <w:r w:rsidRPr="00DD437E">
              <w:rPr>
                <w:rFonts w:eastAsia="Calibri"/>
                <w:b/>
                <w:sz w:val="22"/>
                <w:szCs w:val="22"/>
              </w:rPr>
              <w:t>Полное или сокращенное</w:t>
            </w:r>
            <w:r w:rsidRPr="00DD437E">
              <w:rPr>
                <w:rFonts w:eastAsia="Calibri"/>
                <w:bCs/>
                <w:sz w:val="22"/>
                <w:szCs w:val="22"/>
              </w:rPr>
              <w:t xml:space="preserve"> </w:t>
            </w:r>
            <w:r w:rsidRPr="00DD437E">
              <w:rPr>
                <w:b/>
                <w:snapToGrid w:val="0"/>
                <w:sz w:val="22"/>
                <w:szCs w:val="22"/>
              </w:rPr>
              <w:t xml:space="preserve">наименование организации </w:t>
            </w:r>
            <w:r w:rsidRPr="00DD437E">
              <w:rPr>
                <w:b/>
                <w:sz w:val="22"/>
                <w:szCs w:val="22"/>
              </w:rPr>
              <w:t>на русском языке (кириллица)</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6D169AF8" w14:textId="77777777" w:rsidR="00FF113E" w:rsidRPr="00DD437E" w:rsidRDefault="00FF113E" w:rsidP="000772C1">
            <w:pPr>
              <w:spacing w:line="276" w:lineRule="auto"/>
              <w:jc w:val="both"/>
              <w:rPr>
                <w:rFonts w:eastAsia="Calibri"/>
                <w:bCs/>
                <w:sz w:val="22"/>
                <w:szCs w:val="22"/>
              </w:rPr>
            </w:pPr>
          </w:p>
        </w:tc>
      </w:tr>
      <w:tr w:rsidR="00FF113E" w:rsidRPr="00BA08C8" w14:paraId="361444EC" w14:textId="77777777" w:rsidTr="000772C1">
        <w:trPr>
          <w:trHeight w:val="702"/>
        </w:trPr>
        <w:tc>
          <w:tcPr>
            <w:tcW w:w="424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8C81AE9" w14:textId="77777777" w:rsidR="00FF113E" w:rsidRPr="00DD437E" w:rsidRDefault="00FF113E" w:rsidP="000772C1">
            <w:pPr>
              <w:spacing w:line="276" w:lineRule="auto"/>
              <w:jc w:val="both"/>
              <w:rPr>
                <w:rFonts w:eastAsia="Calibri"/>
                <w:b/>
                <w:sz w:val="22"/>
                <w:szCs w:val="22"/>
              </w:rPr>
            </w:pPr>
            <w:r w:rsidRPr="00DD437E">
              <w:rPr>
                <w:rFonts w:eastAsia="Calibri"/>
                <w:b/>
                <w:sz w:val="22"/>
                <w:szCs w:val="22"/>
              </w:rPr>
              <w:t>Регистрационный номер государственной регистрации на территории иностранного государства</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FBD23D4" w14:textId="77777777" w:rsidR="00FF113E" w:rsidRPr="00DD437E" w:rsidRDefault="00FF113E" w:rsidP="000772C1">
            <w:pPr>
              <w:spacing w:line="276" w:lineRule="auto"/>
              <w:jc w:val="both"/>
              <w:rPr>
                <w:rFonts w:eastAsia="Calibri"/>
                <w:bCs/>
                <w:sz w:val="22"/>
                <w:szCs w:val="22"/>
              </w:rPr>
            </w:pPr>
          </w:p>
        </w:tc>
      </w:tr>
      <w:tr w:rsidR="00FF113E" w:rsidRPr="00BA08C8" w14:paraId="65C8330D" w14:textId="77777777" w:rsidTr="000772C1">
        <w:trPr>
          <w:trHeight w:val="702"/>
        </w:trPr>
        <w:tc>
          <w:tcPr>
            <w:tcW w:w="424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2A4E175" w14:textId="77777777" w:rsidR="00FF113E" w:rsidRPr="00DD437E" w:rsidRDefault="00FF113E" w:rsidP="000772C1">
            <w:pPr>
              <w:spacing w:line="276" w:lineRule="auto"/>
              <w:jc w:val="both"/>
              <w:rPr>
                <w:rFonts w:eastAsia="Calibri"/>
                <w:b/>
                <w:sz w:val="22"/>
                <w:szCs w:val="22"/>
              </w:rPr>
            </w:pPr>
            <w:r w:rsidRPr="00DD437E">
              <w:rPr>
                <w:rFonts w:eastAsia="Calibri"/>
                <w:b/>
                <w:sz w:val="22"/>
                <w:szCs w:val="22"/>
              </w:rPr>
              <w:t>Идентификационный номер налогоплательщика (ИНН), присвоенный федеральной налоговой службой России</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A6A2988" w14:textId="77777777" w:rsidR="00FF113E" w:rsidRPr="00DD437E" w:rsidRDefault="00FF113E" w:rsidP="000772C1">
            <w:pPr>
              <w:spacing w:line="276" w:lineRule="auto"/>
              <w:jc w:val="both"/>
              <w:rPr>
                <w:rFonts w:eastAsia="Calibri"/>
                <w:bCs/>
                <w:sz w:val="22"/>
                <w:szCs w:val="22"/>
              </w:rPr>
            </w:pPr>
          </w:p>
        </w:tc>
      </w:tr>
      <w:tr w:rsidR="00FF113E" w:rsidRPr="00BA08C8" w14:paraId="0CB6E373" w14:textId="77777777" w:rsidTr="000772C1">
        <w:tc>
          <w:tcPr>
            <w:tcW w:w="4248" w:type="dxa"/>
            <w:gridSpan w:val="2"/>
            <w:tcBorders>
              <w:top w:val="single" w:sz="4" w:space="0" w:color="auto"/>
              <w:left w:val="single" w:sz="4" w:space="0" w:color="auto"/>
              <w:bottom w:val="single" w:sz="4" w:space="0" w:color="auto"/>
              <w:right w:val="single" w:sz="4" w:space="0" w:color="auto"/>
            </w:tcBorders>
            <w:shd w:val="clear" w:color="auto" w:fill="auto"/>
          </w:tcPr>
          <w:p w14:paraId="4C5B6219" w14:textId="77777777" w:rsidR="00FF113E" w:rsidRPr="00DD437E" w:rsidRDefault="00FF113E" w:rsidP="000772C1">
            <w:pPr>
              <w:spacing w:line="276" w:lineRule="auto"/>
              <w:jc w:val="both"/>
              <w:rPr>
                <w:b/>
                <w:sz w:val="22"/>
                <w:szCs w:val="22"/>
              </w:rPr>
            </w:pPr>
            <w:r w:rsidRPr="00DD437E">
              <w:rPr>
                <w:b/>
                <w:snapToGrid w:val="0"/>
                <w:sz w:val="22"/>
                <w:szCs w:val="22"/>
              </w:rPr>
              <w:t xml:space="preserve">Наименование организации </w:t>
            </w:r>
            <w:r w:rsidRPr="00DD437E">
              <w:rPr>
                <w:b/>
                <w:sz w:val="22"/>
                <w:szCs w:val="22"/>
              </w:rPr>
              <w:t>на латинице:</w:t>
            </w:r>
          </w:p>
          <w:p w14:paraId="68CF33E5" w14:textId="77777777" w:rsidR="00FF113E" w:rsidRPr="00DD437E" w:rsidRDefault="00FF113E" w:rsidP="000772C1">
            <w:pPr>
              <w:spacing w:line="276" w:lineRule="auto"/>
              <w:jc w:val="both"/>
              <w:rPr>
                <w:b/>
                <w:sz w:val="22"/>
                <w:szCs w:val="22"/>
              </w:rPr>
            </w:pPr>
          </w:p>
          <w:p w14:paraId="7006B7B9" w14:textId="77777777" w:rsidR="00FF113E" w:rsidRPr="00DD437E" w:rsidRDefault="00FF113E" w:rsidP="000772C1">
            <w:pPr>
              <w:spacing w:line="276" w:lineRule="auto"/>
              <w:jc w:val="both"/>
              <w:rPr>
                <w:sz w:val="22"/>
                <w:szCs w:val="22"/>
              </w:rPr>
            </w:pPr>
            <w:r w:rsidRPr="00DD437E">
              <w:rPr>
                <w:rFonts w:eastAsia="Calibri"/>
                <w:bCs/>
                <w:sz w:val="22"/>
                <w:szCs w:val="22"/>
              </w:rPr>
              <w:t xml:space="preserve">   </w:t>
            </w:r>
            <w:r w:rsidRPr="00DD437E">
              <w:object w:dxaOrig="225" w:dyaOrig="225" w14:anchorId="1650CCCE">
                <v:shape id="_x0000_i1097" type="#_x0000_t75" style="width:18pt;height:9.75pt" o:ole="">
                  <v:imagedata r:id="rId5" o:title=""/>
                </v:shape>
                <w:control r:id="rId8" w:name="CheckBox1475721123" w:shapeid="_x0000_i1097"/>
              </w:object>
            </w:r>
            <w:r w:rsidRPr="00DD437E">
              <w:rPr>
                <w:sz w:val="22"/>
                <w:szCs w:val="22"/>
              </w:rPr>
              <w:t xml:space="preserve">-на английском языке </w:t>
            </w:r>
            <w:r w:rsidRPr="00DD437E">
              <w:rPr>
                <w:snapToGrid w:val="0"/>
                <w:sz w:val="22"/>
                <w:szCs w:val="22"/>
              </w:rPr>
              <w:t>или</w:t>
            </w:r>
            <w:r w:rsidRPr="00DD437E">
              <w:rPr>
                <w:sz w:val="22"/>
                <w:szCs w:val="22"/>
              </w:rPr>
              <w:t xml:space="preserve"> </w:t>
            </w:r>
            <w:r w:rsidRPr="00DD437E">
              <w:rPr>
                <w:snapToGrid w:val="0"/>
                <w:sz w:val="22"/>
                <w:szCs w:val="22"/>
              </w:rPr>
              <w:t>других языках, использующих, латиницу, согласно учредительным документам;</w:t>
            </w:r>
          </w:p>
          <w:p w14:paraId="4CC324C0" w14:textId="77777777" w:rsidR="00FF113E" w:rsidRPr="00DD437E" w:rsidRDefault="00FF113E" w:rsidP="000772C1">
            <w:pPr>
              <w:spacing w:line="276" w:lineRule="auto"/>
              <w:jc w:val="both"/>
              <w:rPr>
                <w:sz w:val="22"/>
                <w:szCs w:val="22"/>
              </w:rPr>
            </w:pPr>
            <w:r w:rsidRPr="00DD437E">
              <w:rPr>
                <w:rFonts w:eastAsia="Calibri"/>
                <w:bCs/>
                <w:sz w:val="22"/>
                <w:szCs w:val="22"/>
              </w:rPr>
              <w:t xml:space="preserve">   </w:t>
            </w:r>
            <w:r w:rsidRPr="00DD437E">
              <w:object w:dxaOrig="225" w:dyaOrig="225" w14:anchorId="34CDB1E9">
                <v:shape id="_x0000_i1099" type="#_x0000_t75" style="width:18pt;height:9.75pt" o:ole="">
                  <v:imagedata r:id="rId5" o:title=""/>
                </v:shape>
                <w:control r:id="rId9" w:name="CheckBox1475721124" w:shapeid="_x0000_i1099"/>
              </w:object>
            </w:r>
            <w:r w:rsidRPr="00DD437E">
              <w:rPr>
                <w:sz w:val="22"/>
                <w:szCs w:val="22"/>
              </w:rPr>
              <w:t>-</w:t>
            </w:r>
            <w:r w:rsidRPr="00DD437E">
              <w:rPr>
                <w:snapToGrid w:val="0"/>
                <w:sz w:val="22"/>
                <w:szCs w:val="22"/>
              </w:rPr>
              <w:t xml:space="preserve"> </w:t>
            </w:r>
            <w:r w:rsidRPr="00DD437E">
              <w:rPr>
                <w:sz w:val="22"/>
                <w:szCs w:val="22"/>
              </w:rPr>
              <w:t xml:space="preserve">на английском языке </w:t>
            </w:r>
            <w:r w:rsidRPr="00DD437E">
              <w:rPr>
                <w:snapToGrid w:val="0"/>
                <w:sz w:val="22"/>
                <w:szCs w:val="22"/>
              </w:rPr>
              <w:t>или</w:t>
            </w:r>
            <w:r w:rsidRPr="00DD437E">
              <w:rPr>
                <w:sz w:val="22"/>
                <w:szCs w:val="22"/>
              </w:rPr>
              <w:t xml:space="preserve"> </w:t>
            </w:r>
            <w:r w:rsidRPr="00DD437E">
              <w:rPr>
                <w:snapToGrid w:val="0"/>
                <w:sz w:val="22"/>
                <w:szCs w:val="22"/>
              </w:rPr>
              <w:t>других языках, использующих, латиницу, согласно иным (отличным от учредительного документа) документам;</w:t>
            </w:r>
          </w:p>
          <w:p w14:paraId="7565ACFE" w14:textId="77777777" w:rsidR="00FF113E" w:rsidRPr="00DD437E" w:rsidRDefault="00FF113E" w:rsidP="000772C1">
            <w:pPr>
              <w:spacing w:line="276" w:lineRule="auto"/>
              <w:jc w:val="both"/>
              <w:rPr>
                <w:sz w:val="22"/>
                <w:szCs w:val="22"/>
              </w:rPr>
            </w:pPr>
            <w:r w:rsidRPr="00DD437E">
              <w:rPr>
                <w:rFonts w:eastAsia="Calibri"/>
                <w:bCs/>
                <w:sz w:val="22"/>
                <w:szCs w:val="22"/>
              </w:rPr>
              <w:t xml:space="preserve">   </w:t>
            </w:r>
            <w:r w:rsidRPr="00DD437E">
              <w:object w:dxaOrig="225" w:dyaOrig="225" w14:anchorId="522EFE87">
                <v:shape id="_x0000_i1101" type="#_x0000_t75" style="width:18pt;height:9.75pt" o:ole="">
                  <v:imagedata r:id="rId5" o:title=""/>
                </v:shape>
                <w:control r:id="rId10" w:name="CheckBox1475721125" w:shapeid="_x0000_i1101"/>
              </w:object>
            </w:r>
            <w:r w:rsidRPr="00DD437E">
              <w:rPr>
                <w:sz w:val="22"/>
                <w:szCs w:val="22"/>
              </w:rPr>
              <w:t>- на латинице согласно правилам транслитерации по ГОСТ 7.79-2000(Б) (транслит);</w:t>
            </w:r>
          </w:p>
          <w:p w14:paraId="58AA84E8" w14:textId="77777777" w:rsidR="00FF113E" w:rsidRPr="00DD437E" w:rsidRDefault="00FF113E" w:rsidP="000772C1">
            <w:pPr>
              <w:spacing w:line="276" w:lineRule="auto"/>
              <w:jc w:val="both"/>
              <w:rPr>
                <w:bCs/>
                <w:sz w:val="22"/>
                <w:szCs w:val="22"/>
              </w:rPr>
            </w:pPr>
            <w:r w:rsidRPr="00DD437E">
              <w:rPr>
                <w:rFonts w:eastAsia="Calibri"/>
                <w:bCs/>
                <w:sz w:val="22"/>
                <w:szCs w:val="22"/>
              </w:rPr>
              <w:t xml:space="preserve">   </w:t>
            </w:r>
            <w:r w:rsidRPr="00DD437E">
              <w:object w:dxaOrig="225" w:dyaOrig="225" w14:anchorId="6FE75470">
                <v:shape id="_x0000_i1103" type="#_x0000_t75" style="width:18pt;height:9.75pt" o:ole="">
                  <v:imagedata r:id="rId5" o:title=""/>
                </v:shape>
                <w:control r:id="rId11" w:name="CheckBox1475721126" w:shapeid="_x0000_i1103"/>
              </w:object>
            </w:r>
            <w:r w:rsidRPr="00DD437E">
              <w:rPr>
                <w:sz w:val="22"/>
                <w:szCs w:val="22"/>
              </w:rPr>
              <w:t>- на языке, использующем латиницу, согласно документам ранее заключенного договора/счета</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0B9A335" w14:textId="77777777" w:rsidR="00FF113E" w:rsidRPr="00DD437E" w:rsidRDefault="00FF113E" w:rsidP="000772C1">
            <w:pPr>
              <w:spacing w:line="276" w:lineRule="auto"/>
              <w:jc w:val="both"/>
              <w:rPr>
                <w:rFonts w:eastAsia="Calibri"/>
                <w:bCs/>
                <w:sz w:val="22"/>
                <w:szCs w:val="22"/>
              </w:rPr>
            </w:pPr>
          </w:p>
        </w:tc>
      </w:tr>
      <w:tr w:rsidR="00FF113E" w:rsidRPr="00BA08C8" w14:paraId="2DB6BD6B" w14:textId="77777777" w:rsidTr="000772C1">
        <w:tc>
          <w:tcPr>
            <w:tcW w:w="4248"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407949" w14:textId="77777777" w:rsidR="00FF113E" w:rsidRPr="00DD437E" w:rsidRDefault="00FF113E" w:rsidP="000772C1">
            <w:pPr>
              <w:spacing w:line="276" w:lineRule="auto"/>
              <w:jc w:val="both"/>
              <w:rPr>
                <w:rFonts w:eastAsia="Calibri"/>
                <w:b/>
                <w:sz w:val="22"/>
                <w:szCs w:val="22"/>
              </w:rPr>
            </w:pPr>
            <w:r w:rsidRPr="00DD437E">
              <w:rPr>
                <w:rFonts w:eastAsia="Calibri"/>
                <w:b/>
                <w:sz w:val="22"/>
                <w:szCs w:val="22"/>
              </w:rPr>
              <w:t>Адрес в стране регистрации (инкорпорации) на английском языке:</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779BC70" w14:textId="77777777" w:rsidR="00FF113E" w:rsidRPr="00DD437E" w:rsidRDefault="00FF113E" w:rsidP="000772C1">
            <w:pPr>
              <w:spacing w:line="276" w:lineRule="auto"/>
              <w:jc w:val="both"/>
              <w:rPr>
                <w:rFonts w:eastAsia="Calibri"/>
                <w:bCs/>
                <w:sz w:val="22"/>
                <w:szCs w:val="22"/>
              </w:rPr>
            </w:pPr>
          </w:p>
          <w:p w14:paraId="243EE324"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 xml:space="preserve">   </w:t>
            </w:r>
            <w:r w:rsidRPr="00DD437E">
              <w:object w:dxaOrig="225" w:dyaOrig="225" w14:anchorId="189F2CE6">
                <v:shape id="_x0000_i1105" type="#_x0000_t75" style="width:18pt;height:9.75pt" o:ole="">
                  <v:imagedata r:id="rId5" o:title=""/>
                </v:shape>
                <w:control r:id="rId12" w:name="CheckBox147572112" w:shapeid="_x0000_i1105"/>
              </w:object>
            </w:r>
            <w:r w:rsidRPr="00DD437E">
              <w:rPr>
                <w:sz w:val="22"/>
                <w:szCs w:val="22"/>
              </w:rPr>
              <w:t xml:space="preserve">- </w:t>
            </w:r>
            <w:r w:rsidRPr="00DD437E">
              <w:rPr>
                <w:rFonts w:eastAsia="Calibri"/>
                <w:bCs/>
                <w:sz w:val="22"/>
                <w:szCs w:val="22"/>
              </w:rPr>
              <w:t>Адрес регистрации;</w:t>
            </w:r>
          </w:p>
          <w:p w14:paraId="1B9C9660"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 xml:space="preserve">   </w:t>
            </w:r>
            <w:r w:rsidRPr="00DD437E">
              <w:object w:dxaOrig="225" w:dyaOrig="225" w14:anchorId="2D8A2FB9">
                <v:shape id="_x0000_i1107" type="#_x0000_t75" style="width:18pt;height:9.75pt" o:ole="">
                  <v:imagedata r:id="rId5" o:title=""/>
                </v:shape>
                <w:control r:id="rId13" w:name="CheckBox1475721122" w:shapeid="_x0000_i1107"/>
              </w:object>
            </w:r>
            <w:r w:rsidRPr="00DD437E">
              <w:rPr>
                <w:sz w:val="22"/>
                <w:szCs w:val="22"/>
              </w:rPr>
              <w:t xml:space="preserve">- </w:t>
            </w:r>
            <w:r w:rsidRPr="00DD437E">
              <w:rPr>
                <w:bCs/>
                <w:snapToGrid w:val="0"/>
                <w:sz w:val="22"/>
                <w:szCs w:val="22"/>
              </w:rPr>
              <w:t>Адрес фактического местонахождения;</w:t>
            </w:r>
          </w:p>
          <w:p w14:paraId="6141A07D" w14:textId="77777777" w:rsidR="00FF113E" w:rsidRPr="00DD437E" w:rsidRDefault="00FF113E" w:rsidP="000772C1">
            <w:pPr>
              <w:spacing w:line="276" w:lineRule="auto"/>
              <w:jc w:val="both"/>
              <w:rPr>
                <w:sz w:val="22"/>
                <w:szCs w:val="22"/>
              </w:rPr>
            </w:pPr>
            <w:r w:rsidRPr="00DD437E">
              <w:rPr>
                <w:rFonts w:eastAsia="Calibri"/>
                <w:bCs/>
                <w:sz w:val="22"/>
                <w:szCs w:val="22"/>
              </w:rPr>
              <w:t xml:space="preserve">   </w:t>
            </w:r>
            <w:r w:rsidRPr="00DD437E">
              <w:object w:dxaOrig="225" w:dyaOrig="225" w14:anchorId="2955A094">
                <v:shape id="_x0000_i1109" type="#_x0000_t75" style="width:18pt;height:9.75pt" o:ole="">
                  <v:imagedata r:id="rId5" o:title=""/>
                </v:shape>
                <w:control r:id="rId14" w:name="CheckBox1475721121" w:shapeid="_x0000_i1109"/>
              </w:object>
            </w:r>
            <w:r w:rsidRPr="00DD437E">
              <w:rPr>
                <w:sz w:val="22"/>
                <w:szCs w:val="22"/>
              </w:rPr>
              <w:t>- Адрес органа управления или управляющей      структуры</w:t>
            </w:r>
            <w:r w:rsidRPr="00DD437E">
              <w:rPr>
                <w:rFonts w:eastAsia="Calibri"/>
                <w:bCs/>
                <w:sz w:val="22"/>
                <w:szCs w:val="22"/>
              </w:rPr>
              <w:t xml:space="preserve"> </w:t>
            </w:r>
          </w:p>
        </w:tc>
      </w:tr>
      <w:tr w:rsidR="00FF113E" w:rsidRPr="00BA08C8" w14:paraId="0FE6BB2C" w14:textId="77777777" w:rsidTr="000772C1">
        <w:tc>
          <w:tcPr>
            <w:tcW w:w="326" w:type="dxa"/>
            <w:tcBorders>
              <w:top w:val="single" w:sz="4" w:space="0" w:color="auto"/>
              <w:left w:val="single" w:sz="4" w:space="0" w:color="auto"/>
              <w:bottom w:val="single" w:sz="4" w:space="0" w:color="auto"/>
              <w:right w:val="nil"/>
            </w:tcBorders>
            <w:shd w:val="clear" w:color="auto" w:fill="auto"/>
          </w:tcPr>
          <w:p w14:paraId="568D7BD3" w14:textId="77777777" w:rsidR="00FF113E" w:rsidRPr="00DD437E" w:rsidRDefault="00FF113E" w:rsidP="000772C1">
            <w:pPr>
              <w:spacing w:line="276" w:lineRule="auto"/>
              <w:jc w:val="center"/>
              <w:rPr>
                <w:rFonts w:eastAsia="Calibri"/>
                <w:bCs/>
                <w:sz w:val="22"/>
                <w:szCs w:val="22"/>
              </w:rPr>
            </w:pPr>
          </w:p>
        </w:tc>
        <w:tc>
          <w:tcPr>
            <w:tcW w:w="3922" w:type="dxa"/>
            <w:tcBorders>
              <w:top w:val="single" w:sz="4" w:space="0" w:color="auto"/>
              <w:left w:val="nil"/>
              <w:bottom w:val="single" w:sz="4" w:space="0" w:color="auto"/>
              <w:right w:val="single" w:sz="4" w:space="0" w:color="auto"/>
            </w:tcBorders>
            <w:shd w:val="clear" w:color="auto" w:fill="auto"/>
          </w:tcPr>
          <w:p w14:paraId="0CD43236"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 xml:space="preserve">Улица: </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396EBF4" w14:textId="77777777" w:rsidR="00FF113E" w:rsidRPr="00DD437E" w:rsidRDefault="00FF113E" w:rsidP="000772C1">
            <w:pPr>
              <w:spacing w:line="276" w:lineRule="auto"/>
              <w:jc w:val="both"/>
              <w:rPr>
                <w:rFonts w:eastAsia="Calibri"/>
                <w:bCs/>
                <w:sz w:val="22"/>
                <w:szCs w:val="22"/>
              </w:rPr>
            </w:pPr>
          </w:p>
        </w:tc>
      </w:tr>
      <w:tr w:rsidR="00FF113E" w:rsidRPr="00BA08C8" w14:paraId="79AE99A2" w14:textId="77777777" w:rsidTr="000772C1">
        <w:tc>
          <w:tcPr>
            <w:tcW w:w="326" w:type="dxa"/>
            <w:tcBorders>
              <w:top w:val="single" w:sz="4" w:space="0" w:color="auto"/>
              <w:left w:val="single" w:sz="4" w:space="0" w:color="auto"/>
              <w:bottom w:val="single" w:sz="4" w:space="0" w:color="auto"/>
              <w:right w:val="nil"/>
            </w:tcBorders>
            <w:shd w:val="clear" w:color="auto" w:fill="auto"/>
          </w:tcPr>
          <w:p w14:paraId="21A73E0F" w14:textId="77777777" w:rsidR="00FF113E" w:rsidRPr="00DD437E" w:rsidRDefault="00FF113E" w:rsidP="000772C1">
            <w:pPr>
              <w:spacing w:line="276" w:lineRule="auto"/>
              <w:jc w:val="center"/>
              <w:rPr>
                <w:rFonts w:eastAsia="Calibri"/>
                <w:bCs/>
                <w:sz w:val="22"/>
                <w:szCs w:val="22"/>
              </w:rPr>
            </w:pPr>
          </w:p>
        </w:tc>
        <w:tc>
          <w:tcPr>
            <w:tcW w:w="3922" w:type="dxa"/>
            <w:tcBorders>
              <w:top w:val="single" w:sz="4" w:space="0" w:color="auto"/>
              <w:left w:val="nil"/>
              <w:bottom w:val="single" w:sz="4" w:space="0" w:color="auto"/>
              <w:right w:val="single" w:sz="4" w:space="0" w:color="auto"/>
            </w:tcBorders>
            <w:shd w:val="clear" w:color="auto" w:fill="auto"/>
          </w:tcPr>
          <w:p w14:paraId="28048C55"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Номер дома:</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51886C46" w14:textId="77777777" w:rsidR="00FF113E" w:rsidRPr="00DD437E" w:rsidRDefault="00FF113E" w:rsidP="000772C1">
            <w:pPr>
              <w:spacing w:line="276" w:lineRule="auto"/>
              <w:jc w:val="both"/>
              <w:rPr>
                <w:rFonts w:eastAsia="Calibri"/>
                <w:bCs/>
                <w:sz w:val="22"/>
                <w:szCs w:val="22"/>
              </w:rPr>
            </w:pPr>
          </w:p>
        </w:tc>
      </w:tr>
      <w:tr w:rsidR="00FF113E" w:rsidRPr="00BA08C8" w14:paraId="59E93949" w14:textId="77777777" w:rsidTr="000772C1">
        <w:tc>
          <w:tcPr>
            <w:tcW w:w="326" w:type="dxa"/>
            <w:tcBorders>
              <w:top w:val="single" w:sz="4" w:space="0" w:color="auto"/>
              <w:left w:val="single" w:sz="4" w:space="0" w:color="auto"/>
              <w:bottom w:val="single" w:sz="4" w:space="0" w:color="auto"/>
              <w:right w:val="nil"/>
            </w:tcBorders>
            <w:shd w:val="clear" w:color="auto" w:fill="auto"/>
          </w:tcPr>
          <w:p w14:paraId="3A48E4BF" w14:textId="77777777" w:rsidR="00FF113E" w:rsidRPr="00DD437E" w:rsidRDefault="00FF113E" w:rsidP="000772C1">
            <w:pPr>
              <w:spacing w:line="276" w:lineRule="auto"/>
              <w:jc w:val="center"/>
              <w:rPr>
                <w:rFonts w:eastAsia="Calibri"/>
                <w:bCs/>
                <w:sz w:val="22"/>
                <w:szCs w:val="22"/>
              </w:rPr>
            </w:pPr>
          </w:p>
        </w:tc>
        <w:tc>
          <w:tcPr>
            <w:tcW w:w="3922" w:type="dxa"/>
            <w:tcBorders>
              <w:top w:val="single" w:sz="4" w:space="0" w:color="auto"/>
              <w:left w:val="nil"/>
              <w:bottom w:val="single" w:sz="4" w:space="0" w:color="auto"/>
              <w:right w:val="single" w:sz="4" w:space="0" w:color="auto"/>
            </w:tcBorders>
            <w:shd w:val="clear" w:color="auto" w:fill="auto"/>
          </w:tcPr>
          <w:p w14:paraId="197C47D5"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 xml:space="preserve">Номер офиса: </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FDC850E" w14:textId="77777777" w:rsidR="00FF113E" w:rsidRPr="00DD437E" w:rsidRDefault="00FF113E" w:rsidP="000772C1">
            <w:pPr>
              <w:spacing w:line="276" w:lineRule="auto"/>
              <w:jc w:val="both"/>
              <w:rPr>
                <w:rFonts w:eastAsia="Calibri"/>
                <w:bCs/>
                <w:sz w:val="22"/>
                <w:szCs w:val="22"/>
              </w:rPr>
            </w:pPr>
          </w:p>
        </w:tc>
      </w:tr>
      <w:tr w:rsidR="00FF113E" w:rsidRPr="00BA08C8" w14:paraId="6101A7C9" w14:textId="77777777" w:rsidTr="000772C1">
        <w:tc>
          <w:tcPr>
            <w:tcW w:w="326" w:type="dxa"/>
            <w:tcBorders>
              <w:top w:val="single" w:sz="4" w:space="0" w:color="auto"/>
              <w:left w:val="single" w:sz="4" w:space="0" w:color="auto"/>
              <w:bottom w:val="single" w:sz="4" w:space="0" w:color="auto"/>
              <w:right w:val="nil"/>
            </w:tcBorders>
            <w:shd w:val="clear" w:color="auto" w:fill="auto"/>
          </w:tcPr>
          <w:p w14:paraId="63477F22" w14:textId="77777777" w:rsidR="00FF113E" w:rsidRPr="00DD437E" w:rsidRDefault="00FF113E" w:rsidP="000772C1">
            <w:pPr>
              <w:spacing w:line="276" w:lineRule="auto"/>
              <w:jc w:val="center"/>
              <w:rPr>
                <w:rFonts w:eastAsia="Calibri"/>
                <w:bCs/>
                <w:sz w:val="22"/>
                <w:szCs w:val="22"/>
              </w:rPr>
            </w:pPr>
          </w:p>
        </w:tc>
        <w:tc>
          <w:tcPr>
            <w:tcW w:w="3922" w:type="dxa"/>
            <w:tcBorders>
              <w:top w:val="single" w:sz="4" w:space="0" w:color="auto"/>
              <w:left w:val="nil"/>
              <w:bottom w:val="single" w:sz="4" w:space="0" w:color="auto"/>
              <w:right w:val="single" w:sz="4" w:space="0" w:color="auto"/>
            </w:tcBorders>
            <w:shd w:val="clear" w:color="auto" w:fill="auto"/>
          </w:tcPr>
          <w:p w14:paraId="48E51E7B"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Этаж:</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18CF3A70" w14:textId="77777777" w:rsidR="00FF113E" w:rsidRPr="00DD437E" w:rsidRDefault="00FF113E" w:rsidP="000772C1">
            <w:pPr>
              <w:spacing w:line="276" w:lineRule="auto"/>
              <w:jc w:val="both"/>
              <w:rPr>
                <w:rFonts w:eastAsia="Calibri"/>
                <w:bCs/>
                <w:sz w:val="22"/>
                <w:szCs w:val="22"/>
              </w:rPr>
            </w:pPr>
          </w:p>
        </w:tc>
      </w:tr>
      <w:tr w:rsidR="00FF113E" w:rsidRPr="00BA08C8" w14:paraId="17EBFD30" w14:textId="77777777" w:rsidTr="000772C1">
        <w:tc>
          <w:tcPr>
            <w:tcW w:w="326" w:type="dxa"/>
            <w:tcBorders>
              <w:top w:val="single" w:sz="4" w:space="0" w:color="auto"/>
              <w:left w:val="single" w:sz="4" w:space="0" w:color="auto"/>
              <w:bottom w:val="single" w:sz="4" w:space="0" w:color="auto"/>
              <w:right w:val="nil"/>
            </w:tcBorders>
            <w:shd w:val="clear" w:color="auto" w:fill="auto"/>
          </w:tcPr>
          <w:p w14:paraId="178EC6B4" w14:textId="77777777" w:rsidR="00FF113E" w:rsidRPr="00DD437E" w:rsidRDefault="00FF113E" w:rsidP="000772C1">
            <w:pPr>
              <w:spacing w:line="276" w:lineRule="auto"/>
              <w:jc w:val="center"/>
              <w:rPr>
                <w:rFonts w:eastAsia="Calibri"/>
                <w:bCs/>
                <w:sz w:val="22"/>
                <w:szCs w:val="22"/>
              </w:rPr>
            </w:pPr>
          </w:p>
        </w:tc>
        <w:tc>
          <w:tcPr>
            <w:tcW w:w="3922" w:type="dxa"/>
            <w:tcBorders>
              <w:top w:val="single" w:sz="4" w:space="0" w:color="auto"/>
              <w:left w:val="nil"/>
              <w:bottom w:val="single" w:sz="4" w:space="0" w:color="auto"/>
              <w:right w:val="single" w:sz="4" w:space="0" w:color="auto"/>
            </w:tcBorders>
            <w:shd w:val="clear" w:color="auto" w:fill="auto"/>
          </w:tcPr>
          <w:p w14:paraId="5B69A475"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Район или регион:</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7ED6F7C3" w14:textId="77777777" w:rsidR="00FF113E" w:rsidRPr="00DD437E" w:rsidRDefault="00FF113E" w:rsidP="000772C1">
            <w:pPr>
              <w:spacing w:line="276" w:lineRule="auto"/>
              <w:jc w:val="both"/>
              <w:rPr>
                <w:rFonts w:eastAsia="Calibri"/>
                <w:bCs/>
                <w:sz w:val="22"/>
                <w:szCs w:val="22"/>
              </w:rPr>
            </w:pPr>
          </w:p>
        </w:tc>
      </w:tr>
      <w:tr w:rsidR="00FF113E" w:rsidRPr="00BA08C8" w14:paraId="51F9EBE6" w14:textId="77777777" w:rsidTr="000772C1">
        <w:tc>
          <w:tcPr>
            <w:tcW w:w="326" w:type="dxa"/>
            <w:tcBorders>
              <w:top w:val="single" w:sz="4" w:space="0" w:color="auto"/>
              <w:left w:val="single" w:sz="4" w:space="0" w:color="auto"/>
              <w:bottom w:val="single" w:sz="4" w:space="0" w:color="auto"/>
              <w:right w:val="nil"/>
            </w:tcBorders>
            <w:shd w:val="clear" w:color="auto" w:fill="auto"/>
          </w:tcPr>
          <w:p w14:paraId="535CCBF7" w14:textId="77777777" w:rsidR="00FF113E" w:rsidRPr="00DD437E" w:rsidRDefault="00FF113E" w:rsidP="000772C1">
            <w:pPr>
              <w:spacing w:line="276" w:lineRule="auto"/>
              <w:jc w:val="center"/>
              <w:rPr>
                <w:rFonts w:eastAsia="Calibri"/>
                <w:bCs/>
                <w:sz w:val="22"/>
                <w:szCs w:val="22"/>
              </w:rPr>
            </w:pPr>
          </w:p>
        </w:tc>
        <w:tc>
          <w:tcPr>
            <w:tcW w:w="3922" w:type="dxa"/>
            <w:tcBorders>
              <w:top w:val="single" w:sz="4" w:space="0" w:color="auto"/>
              <w:left w:val="nil"/>
              <w:bottom w:val="single" w:sz="4" w:space="0" w:color="auto"/>
              <w:right w:val="single" w:sz="4" w:space="0" w:color="auto"/>
            </w:tcBorders>
            <w:shd w:val="clear" w:color="auto" w:fill="auto"/>
          </w:tcPr>
          <w:p w14:paraId="2A099F0B"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А/я:</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4E273A71" w14:textId="77777777" w:rsidR="00FF113E" w:rsidRPr="00DD437E" w:rsidRDefault="00FF113E" w:rsidP="000772C1">
            <w:pPr>
              <w:spacing w:line="276" w:lineRule="auto"/>
              <w:jc w:val="both"/>
              <w:rPr>
                <w:rFonts w:eastAsia="Calibri"/>
                <w:bCs/>
                <w:sz w:val="22"/>
                <w:szCs w:val="22"/>
              </w:rPr>
            </w:pPr>
          </w:p>
        </w:tc>
      </w:tr>
      <w:tr w:rsidR="00FF113E" w:rsidRPr="00BA08C8" w14:paraId="2380B79A" w14:textId="77777777" w:rsidTr="000772C1">
        <w:tc>
          <w:tcPr>
            <w:tcW w:w="326" w:type="dxa"/>
            <w:tcBorders>
              <w:top w:val="single" w:sz="4" w:space="0" w:color="auto"/>
              <w:left w:val="single" w:sz="4" w:space="0" w:color="auto"/>
              <w:bottom w:val="single" w:sz="4" w:space="0" w:color="auto"/>
              <w:right w:val="nil"/>
            </w:tcBorders>
            <w:shd w:val="clear" w:color="auto" w:fill="auto"/>
          </w:tcPr>
          <w:p w14:paraId="7BDBB124" w14:textId="77777777" w:rsidR="00FF113E" w:rsidRPr="00DD437E" w:rsidRDefault="00FF113E" w:rsidP="000772C1">
            <w:pPr>
              <w:spacing w:line="276" w:lineRule="auto"/>
              <w:jc w:val="center"/>
              <w:rPr>
                <w:rFonts w:eastAsia="Calibri"/>
                <w:bCs/>
                <w:sz w:val="22"/>
                <w:szCs w:val="22"/>
              </w:rPr>
            </w:pPr>
          </w:p>
        </w:tc>
        <w:tc>
          <w:tcPr>
            <w:tcW w:w="3922" w:type="dxa"/>
            <w:tcBorders>
              <w:top w:val="single" w:sz="4" w:space="0" w:color="auto"/>
              <w:left w:val="nil"/>
              <w:bottom w:val="single" w:sz="4" w:space="0" w:color="auto"/>
              <w:right w:val="single" w:sz="4" w:space="0" w:color="auto"/>
            </w:tcBorders>
            <w:shd w:val="clear" w:color="auto" w:fill="auto"/>
          </w:tcPr>
          <w:p w14:paraId="3627A312"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Почтовый индекс:</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9A7C015" w14:textId="77777777" w:rsidR="00FF113E" w:rsidRPr="00DD437E" w:rsidRDefault="00FF113E" w:rsidP="000772C1">
            <w:pPr>
              <w:spacing w:line="276" w:lineRule="auto"/>
              <w:jc w:val="both"/>
              <w:rPr>
                <w:rFonts w:eastAsia="Calibri"/>
                <w:bCs/>
                <w:sz w:val="22"/>
                <w:szCs w:val="22"/>
              </w:rPr>
            </w:pPr>
          </w:p>
        </w:tc>
      </w:tr>
      <w:tr w:rsidR="00FF113E" w:rsidRPr="00BA08C8" w14:paraId="1C8191ED" w14:textId="77777777" w:rsidTr="000772C1">
        <w:tc>
          <w:tcPr>
            <w:tcW w:w="326" w:type="dxa"/>
            <w:tcBorders>
              <w:top w:val="single" w:sz="4" w:space="0" w:color="auto"/>
              <w:left w:val="single" w:sz="4" w:space="0" w:color="auto"/>
              <w:bottom w:val="single" w:sz="4" w:space="0" w:color="auto"/>
              <w:right w:val="nil"/>
            </w:tcBorders>
            <w:shd w:val="clear" w:color="auto" w:fill="auto"/>
          </w:tcPr>
          <w:p w14:paraId="1C105DD9" w14:textId="77777777" w:rsidR="00FF113E" w:rsidRPr="00DD437E" w:rsidRDefault="00FF113E" w:rsidP="000772C1">
            <w:pPr>
              <w:spacing w:line="276" w:lineRule="auto"/>
              <w:jc w:val="center"/>
              <w:rPr>
                <w:rFonts w:eastAsia="Calibri"/>
                <w:bCs/>
                <w:sz w:val="22"/>
                <w:szCs w:val="22"/>
              </w:rPr>
            </w:pPr>
          </w:p>
        </w:tc>
        <w:tc>
          <w:tcPr>
            <w:tcW w:w="3922" w:type="dxa"/>
            <w:tcBorders>
              <w:top w:val="single" w:sz="4" w:space="0" w:color="auto"/>
              <w:left w:val="nil"/>
              <w:bottom w:val="single" w:sz="4" w:space="0" w:color="auto"/>
              <w:right w:val="single" w:sz="4" w:space="0" w:color="auto"/>
            </w:tcBorders>
            <w:shd w:val="clear" w:color="auto" w:fill="auto"/>
          </w:tcPr>
          <w:p w14:paraId="3AED0B93"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Город:</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32E1D3A8" w14:textId="77777777" w:rsidR="00FF113E" w:rsidRPr="00DD437E" w:rsidRDefault="00FF113E" w:rsidP="000772C1">
            <w:pPr>
              <w:spacing w:line="276" w:lineRule="auto"/>
              <w:jc w:val="both"/>
              <w:rPr>
                <w:rFonts w:eastAsia="Calibri"/>
                <w:bCs/>
                <w:sz w:val="22"/>
                <w:szCs w:val="22"/>
              </w:rPr>
            </w:pPr>
          </w:p>
        </w:tc>
      </w:tr>
      <w:tr w:rsidR="00FF113E" w:rsidRPr="00BA08C8" w14:paraId="7E2E2E1E" w14:textId="77777777" w:rsidTr="000772C1">
        <w:tc>
          <w:tcPr>
            <w:tcW w:w="326" w:type="dxa"/>
            <w:tcBorders>
              <w:top w:val="single" w:sz="4" w:space="0" w:color="auto"/>
              <w:left w:val="single" w:sz="4" w:space="0" w:color="auto"/>
              <w:bottom w:val="single" w:sz="4" w:space="0" w:color="auto"/>
              <w:right w:val="nil"/>
            </w:tcBorders>
            <w:shd w:val="clear" w:color="auto" w:fill="auto"/>
          </w:tcPr>
          <w:p w14:paraId="31C7E5EC" w14:textId="77777777" w:rsidR="00FF113E" w:rsidRPr="00DD437E" w:rsidRDefault="00FF113E" w:rsidP="000772C1">
            <w:pPr>
              <w:spacing w:line="276" w:lineRule="auto"/>
              <w:jc w:val="center"/>
              <w:rPr>
                <w:rFonts w:eastAsia="Calibri"/>
                <w:bCs/>
                <w:sz w:val="22"/>
                <w:szCs w:val="22"/>
              </w:rPr>
            </w:pPr>
          </w:p>
        </w:tc>
        <w:tc>
          <w:tcPr>
            <w:tcW w:w="3922" w:type="dxa"/>
            <w:tcBorders>
              <w:top w:val="single" w:sz="4" w:space="0" w:color="auto"/>
              <w:left w:val="nil"/>
              <w:bottom w:val="single" w:sz="4" w:space="0" w:color="auto"/>
              <w:right w:val="single" w:sz="4" w:space="0" w:color="auto"/>
            </w:tcBorders>
            <w:shd w:val="clear" w:color="auto" w:fill="auto"/>
          </w:tcPr>
          <w:p w14:paraId="5CCC6ABF"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Край, республика:</w:t>
            </w:r>
          </w:p>
        </w:tc>
        <w:tc>
          <w:tcPr>
            <w:tcW w:w="5097" w:type="dxa"/>
            <w:tcBorders>
              <w:top w:val="single" w:sz="4" w:space="0" w:color="auto"/>
              <w:left w:val="single" w:sz="4" w:space="0" w:color="auto"/>
              <w:bottom w:val="single" w:sz="4" w:space="0" w:color="auto"/>
              <w:right w:val="single" w:sz="4" w:space="0" w:color="auto"/>
            </w:tcBorders>
            <w:shd w:val="clear" w:color="auto" w:fill="auto"/>
          </w:tcPr>
          <w:p w14:paraId="2927FD53" w14:textId="77777777" w:rsidR="00FF113E" w:rsidRPr="00DD437E" w:rsidRDefault="00FF113E" w:rsidP="000772C1">
            <w:pPr>
              <w:spacing w:line="276" w:lineRule="auto"/>
              <w:jc w:val="both"/>
              <w:rPr>
                <w:rFonts w:eastAsia="Calibri"/>
                <w:bCs/>
                <w:sz w:val="22"/>
                <w:szCs w:val="22"/>
              </w:rPr>
            </w:pPr>
          </w:p>
        </w:tc>
      </w:tr>
      <w:tr w:rsidR="00FF113E" w:rsidRPr="00BA08C8" w14:paraId="1C301830" w14:textId="77777777" w:rsidTr="000772C1">
        <w:tc>
          <w:tcPr>
            <w:tcW w:w="9345" w:type="dxa"/>
            <w:gridSpan w:val="3"/>
            <w:tcBorders>
              <w:top w:val="single" w:sz="4" w:space="0" w:color="auto"/>
            </w:tcBorders>
            <w:shd w:val="clear" w:color="auto" w:fill="auto"/>
          </w:tcPr>
          <w:tbl>
            <w:tblPr>
              <w:tblStyle w:val="a8"/>
              <w:tblW w:w="0" w:type="auto"/>
              <w:tblLook w:val="04A0" w:firstRow="1" w:lastRow="0" w:firstColumn="1" w:lastColumn="0" w:noHBand="0" w:noVBand="1"/>
            </w:tblPr>
            <w:tblGrid>
              <w:gridCol w:w="2999"/>
              <w:gridCol w:w="2948"/>
              <w:gridCol w:w="3880"/>
            </w:tblGrid>
            <w:tr w:rsidR="00FF113E" w:rsidRPr="00BA08C8" w14:paraId="638D0583" w14:textId="77777777" w:rsidTr="000772C1">
              <w:tc>
                <w:tcPr>
                  <w:tcW w:w="3039" w:type="dxa"/>
                  <w:shd w:val="clear" w:color="auto" w:fill="D9E2F3" w:themeFill="accent1" w:themeFillTint="33"/>
                </w:tcPr>
                <w:p w14:paraId="4CAC345A" w14:textId="77777777" w:rsidR="00FF113E" w:rsidRPr="00DD437E" w:rsidRDefault="00FF113E" w:rsidP="000772C1">
                  <w:pPr>
                    <w:spacing w:line="276" w:lineRule="auto"/>
                    <w:rPr>
                      <w:rFonts w:eastAsia="Calibri"/>
                      <w:b/>
                      <w:sz w:val="22"/>
                    </w:rPr>
                  </w:pPr>
                  <w:r w:rsidRPr="00DD437E">
                    <w:rPr>
                      <w:rFonts w:eastAsia="Calibri"/>
                      <w:b/>
                      <w:sz w:val="22"/>
                    </w:rPr>
                    <w:lastRenderedPageBreak/>
                    <w:t xml:space="preserve">Страна(юрисдикция) налогового </w:t>
                  </w:r>
                  <w:proofErr w:type="spellStart"/>
                  <w:r w:rsidRPr="00DD437E">
                    <w:rPr>
                      <w:rFonts w:eastAsia="Calibri"/>
                      <w:b/>
                      <w:sz w:val="22"/>
                    </w:rPr>
                    <w:t>резиденства</w:t>
                  </w:r>
                  <w:proofErr w:type="spellEnd"/>
                </w:p>
              </w:tc>
              <w:tc>
                <w:tcPr>
                  <w:tcW w:w="3040" w:type="dxa"/>
                  <w:shd w:val="clear" w:color="auto" w:fill="D9E2F3" w:themeFill="accent1" w:themeFillTint="33"/>
                </w:tcPr>
                <w:p w14:paraId="0561397D" w14:textId="77777777" w:rsidR="00FF113E" w:rsidRPr="00DD437E" w:rsidRDefault="00FF113E" w:rsidP="000772C1">
                  <w:pPr>
                    <w:spacing w:line="276" w:lineRule="auto"/>
                    <w:rPr>
                      <w:b/>
                      <w:bCs/>
                      <w:sz w:val="22"/>
                    </w:rPr>
                  </w:pPr>
                  <w:r w:rsidRPr="00DD437E">
                    <w:rPr>
                      <w:b/>
                      <w:bCs/>
                      <w:sz w:val="22"/>
                      <w:lang w:val="en-US"/>
                    </w:rPr>
                    <w:t>TIN</w:t>
                  </w:r>
                  <w:r w:rsidRPr="00DD437E">
                    <w:rPr>
                      <w:b/>
                      <w:bCs/>
                      <w:sz w:val="22"/>
                    </w:rPr>
                    <w:t xml:space="preserve"> (его аналог)</w:t>
                  </w:r>
                </w:p>
                <w:p w14:paraId="7DE72D40" w14:textId="77777777" w:rsidR="00FF113E" w:rsidRPr="00DD437E" w:rsidRDefault="00FF113E" w:rsidP="000772C1">
                  <w:pPr>
                    <w:spacing w:line="276" w:lineRule="auto"/>
                    <w:rPr>
                      <w:rFonts w:eastAsia="Calibri"/>
                      <w:sz w:val="22"/>
                    </w:rPr>
                  </w:pPr>
                  <w:r w:rsidRPr="00DD437E">
                    <w:rPr>
                      <w:sz w:val="22"/>
                    </w:rPr>
                    <w:t>(нужное подчеркнуть)</w:t>
                  </w:r>
                </w:p>
              </w:tc>
              <w:tc>
                <w:tcPr>
                  <w:tcW w:w="4002" w:type="dxa"/>
                  <w:shd w:val="clear" w:color="auto" w:fill="D9E2F3" w:themeFill="accent1" w:themeFillTint="33"/>
                </w:tcPr>
                <w:p w14:paraId="28BFDCF9" w14:textId="77777777" w:rsidR="00FF113E" w:rsidRPr="00DD437E" w:rsidRDefault="00FF113E" w:rsidP="000772C1">
                  <w:pPr>
                    <w:spacing w:line="276" w:lineRule="auto"/>
                    <w:rPr>
                      <w:rFonts w:eastAsia="Calibri"/>
                      <w:b/>
                      <w:sz w:val="22"/>
                    </w:rPr>
                  </w:pPr>
                  <w:r w:rsidRPr="00DD437E">
                    <w:rPr>
                      <w:rFonts w:eastAsia="Calibri"/>
                      <w:b/>
                      <w:sz w:val="22"/>
                    </w:rPr>
                    <w:t>Причина непредставления TIN (его аналога)*</w:t>
                  </w:r>
                </w:p>
              </w:tc>
            </w:tr>
            <w:tr w:rsidR="00FF113E" w:rsidRPr="00BA08C8" w14:paraId="6D3FA416" w14:textId="77777777" w:rsidTr="000772C1">
              <w:tc>
                <w:tcPr>
                  <w:tcW w:w="3039" w:type="dxa"/>
                </w:tcPr>
                <w:p w14:paraId="34195040" w14:textId="77777777" w:rsidR="00FF113E" w:rsidRPr="00DD437E" w:rsidRDefault="00FF113E" w:rsidP="000772C1">
                  <w:pPr>
                    <w:spacing w:line="276" w:lineRule="auto"/>
                    <w:jc w:val="both"/>
                    <w:rPr>
                      <w:rFonts w:eastAsia="Calibri"/>
                      <w:bCs/>
                      <w:sz w:val="22"/>
                    </w:rPr>
                  </w:pPr>
                </w:p>
              </w:tc>
              <w:tc>
                <w:tcPr>
                  <w:tcW w:w="3040" w:type="dxa"/>
                </w:tcPr>
                <w:p w14:paraId="4A288309" w14:textId="77777777" w:rsidR="00FF113E" w:rsidRPr="00DD437E" w:rsidRDefault="00FF113E" w:rsidP="000772C1">
                  <w:pPr>
                    <w:spacing w:line="276" w:lineRule="auto"/>
                    <w:jc w:val="both"/>
                    <w:rPr>
                      <w:rFonts w:eastAsia="Calibri"/>
                      <w:bCs/>
                      <w:sz w:val="22"/>
                    </w:rPr>
                  </w:pPr>
                </w:p>
              </w:tc>
              <w:tc>
                <w:tcPr>
                  <w:tcW w:w="4002" w:type="dxa"/>
                </w:tcPr>
                <w:p w14:paraId="0F37DDAB" w14:textId="77777777" w:rsidR="00FF113E" w:rsidRPr="00DD437E" w:rsidRDefault="00FF113E" w:rsidP="000772C1">
                  <w:pPr>
                    <w:spacing w:line="276" w:lineRule="auto"/>
                    <w:jc w:val="both"/>
                    <w:rPr>
                      <w:rFonts w:eastAsia="Calibri"/>
                      <w:bCs/>
                      <w:sz w:val="22"/>
                    </w:rPr>
                  </w:pPr>
                </w:p>
              </w:tc>
            </w:tr>
            <w:tr w:rsidR="00FF113E" w:rsidRPr="00BA08C8" w14:paraId="1445AB71" w14:textId="77777777" w:rsidTr="000772C1">
              <w:tc>
                <w:tcPr>
                  <w:tcW w:w="3039" w:type="dxa"/>
                </w:tcPr>
                <w:p w14:paraId="3D86DE52" w14:textId="77777777" w:rsidR="00FF113E" w:rsidRPr="00DD437E" w:rsidRDefault="00FF113E" w:rsidP="000772C1">
                  <w:pPr>
                    <w:spacing w:line="276" w:lineRule="auto"/>
                    <w:jc w:val="both"/>
                    <w:rPr>
                      <w:rFonts w:eastAsia="Calibri"/>
                      <w:bCs/>
                      <w:sz w:val="22"/>
                    </w:rPr>
                  </w:pPr>
                </w:p>
              </w:tc>
              <w:tc>
                <w:tcPr>
                  <w:tcW w:w="3040" w:type="dxa"/>
                </w:tcPr>
                <w:p w14:paraId="7A0BD337" w14:textId="77777777" w:rsidR="00FF113E" w:rsidRPr="00DD437E" w:rsidRDefault="00FF113E" w:rsidP="000772C1">
                  <w:pPr>
                    <w:spacing w:line="276" w:lineRule="auto"/>
                    <w:jc w:val="both"/>
                    <w:rPr>
                      <w:rFonts w:eastAsia="Calibri"/>
                      <w:bCs/>
                      <w:sz w:val="22"/>
                    </w:rPr>
                  </w:pPr>
                </w:p>
              </w:tc>
              <w:tc>
                <w:tcPr>
                  <w:tcW w:w="4002" w:type="dxa"/>
                </w:tcPr>
                <w:p w14:paraId="32B2E69C" w14:textId="77777777" w:rsidR="00FF113E" w:rsidRPr="00DD437E" w:rsidRDefault="00FF113E" w:rsidP="000772C1">
                  <w:pPr>
                    <w:spacing w:line="276" w:lineRule="auto"/>
                    <w:jc w:val="both"/>
                    <w:rPr>
                      <w:rFonts w:eastAsia="Calibri"/>
                      <w:bCs/>
                      <w:sz w:val="22"/>
                    </w:rPr>
                  </w:pPr>
                </w:p>
              </w:tc>
            </w:tr>
            <w:tr w:rsidR="00FF113E" w:rsidRPr="00BA08C8" w14:paraId="4F134B7A" w14:textId="77777777" w:rsidTr="000772C1">
              <w:tc>
                <w:tcPr>
                  <w:tcW w:w="3039" w:type="dxa"/>
                </w:tcPr>
                <w:p w14:paraId="4FCECD71" w14:textId="77777777" w:rsidR="00FF113E" w:rsidRPr="00DD437E" w:rsidRDefault="00FF113E" w:rsidP="000772C1">
                  <w:pPr>
                    <w:spacing w:line="276" w:lineRule="auto"/>
                    <w:jc w:val="both"/>
                    <w:rPr>
                      <w:rFonts w:eastAsia="Calibri"/>
                      <w:bCs/>
                      <w:sz w:val="22"/>
                    </w:rPr>
                  </w:pPr>
                </w:p>
              </w:tc>
              <w:tc>
                <w:tcPr>
                  <w:tcW w:w="3040" w:type="dxa"/>
                </w:tcPr>
                <w:p w14:paraId="4BAC3527" w14:textId="77777777" w:rsidR="00FF113E" w:rsidRPr="00DD437E" w:rsidRDefault="00FF113E" w:rsidP="000772C1">
                  <w:pPr>
                    <w:spacing w:line="276" w:lineRule="auto"/>
                    <w:jc w:val="both"/>
                    <w:rPr>
                      <w:rFonts w:eastAsia="Calibri"/>
                      <w:bCs/>
                      <w:sz w:val="22"/>
                    </w:rPr>
                  </w:pPr>
                </w:p>
              </w:tc>
              <w:tc>
                <w:tcPr>
                  <w:tcW w:w="4002" w:type="dxa"/>
                </w:tcPr>
                <w:p w14:paraId="287FEF7D" w14:textId="77777777" w:rsidR="00FF113E" w:rsidRPr="00DD437E" w:rsidRDefault="00FF113E" w:rsidP="000772C1">
                  <w:pPr>
                    <w:spacing w:line="276" w:lineRule="auto"/>
                    <w:jc w:val="both"/>
                    <w:rPr>
                      <w:rFonts w:eastAsia="Calibri"/>
                      <w:bCs/>
                      <w:sz w:val="22"/>
                    </w:rPr>
                  </w:pPr>
                </w:p>
              </w:tc>
            </w:tr>
          </w:tbl>
          <w:p w14:paraId="32436296" w14:textId="77777777" w:rsidR="00FF113E" w:rsidRPr="00DD437E" w:rsidRDefault="00FF113E" w:rsidP="000772C1">
            <w:pPr>
              <w:spacing w:line="276" w:lineRule="auto"/>
              <w:jc w:val="both"/>
              <w:rPr>
                <w:rFonts w:eastAsia="Calibri"/>
                <w:bCs/>
                <w:sz w:val="22"/>
                <w:szCs w:val="22"/>
              </w:rPr>
            </w:pPr>
          </w:p>
          <w:p w14:paraId="5E29D11C" w14:textId="77777777" w:rsidR="00FF113E" w:rsidRPr="00DD437E" w:rsidRDefault="00FF113E" w:rsidP="000772C1">
            <w:pPr>
              <w:spacing w:line="276" w:lineRule="auto"/>
              <w:jc w:val="both"/>
              <w:rPr>
                <w:sz w:val="22"/>
                <w:szCs w:val="22"/>
              </w:rPr>
            </w:pPr>
            <w:r w:rsidRPr="00DD437E">
              <w:rPr>
                <w:sz w:val="22"/>
                <w:szCs w:val="22"/>
              </w:rPr>
              <w:t>*В случае отсутствия TIN (его аналога) укажите в поле «Причина непредставления TIN (его аналога)» код одной из причин:</w:t>
            </w:r>
          </w:p>
          <w:p w14:paraId="0547F6FE" w14:textId="77777777" w:rsidR="00FF113E" w:rsidRPr="00DD437E" w:rsidRDefault="00FF113E" w:rsidP="000772C1">
            <w:pPr>
              <w:autoSpaceDE w:val="0"/>
              <w:autoSpaceDN w:val="0"/>
              <w:adjustRightInd w:val="0"/>
              <w:spacing w:line="276" w:lineRule="auto"/>
              <w:jc w:val="both"/>
              <w:rPr>
                <w:sz w:val="22"/>
                <w:szCs w:val="22"/>
              </w:rPr>
            </w:pPr>
            <w:r w:rsidRPr="00DD437E">
              <w:rPr>
                <w:sz w:val="22"/>
                <w:szCs w:val="22"/>
              </w:rPr>
              <w:t>02 - законодательство и (или) административная практика государства (территории) налогового резидентства не предусматривает присвоение TIN или иного идентификатора налогоплательщика;</w:t>
            </w:r>
          </w:p>
          <w:p w14:paraId="34DB1D41" w14:textId="77777777" w:rsidR="00FF113E" w:rsidRPr="00DD437E" w:rsidRDefault="00FF113E" w:rsidP="000772C1">
            <w:pPr>
              <w:autoSpaceDE w:val="0"/>
              <w:autoSpaceDN w:val="0"/>
              <w:adjustRightInd w:val="0"/>
              <w:spacing w:line="276" w:lineRule="auto"/>
              <w:jc w:val="both"/>
              <w:rPr>
                <w:sz w:val="22"/>
                <w:szCs w:val="22"/>
              </w:rPr>
            </w:pPr>
            <w:r w:rsidRPr="00DD437E">
              <w:rPr>
                <w:sz w:val="22"/>
                <w:szCs w:val="22"/>
              </w:rPr>
              <w:t>03 - компетентный орган государства (территории) налогового резидентства не присвоил TIN или иной идентификатор налогоплательщика (поясните причину):_______________________________________________________________________________</w:t>
            </w:r>
          </w:p>
          <w:p w14:paraId="54FE1C2E" w14:textId="77777777" w:rsidR="00FF113E" w:rsidRPr="00DD437E" w:rsidRDefault="00FF113E" w:rsidP="000772C1">
            <w:pPr>
              <w:autoSpaceDE w:val="0"/>
              <w:autoSpaceDN w:val="0"/>
              <w:adjustRightInd w:val="0"/>
              <w:spacing w:line="276" w:lineRule="auto"/>
              <w:jc w:val="both"/>
              <w:rPr>
                <w:sz w:val="22"/>
                <w:szCs w:val="22"/>
              </w:rPr>
            </w:pPr>
            <w:r w:rsidRPr="00DD437E">
              <w:rPr>
                <w:sz w:val="22"/>
                <w:szCs w:val="22"/>
              </w:rPr>
              <w:t>04 - законодательство и (или) административная практика государства (территории), в соответствии с правом которого Клиент зарегистрирован (инкорпорирован), не предусматривает присвоение какого-либо идентификатора, в том числе номера регистрации (инкорпорации);</w:t>
            </w:r>
          </w:p>
          <w:p w14:paraId="338BFB2F" w14:textId="77777777" w:rsidR="00FF113E" w:rsidRPr="00DD437E" w:rsidRDefault="00FF113E" w:rsidP="000772C1">
            <w:pPr>
              <w:autoSpaceDE w:val="0"/>
              <w:autoSpaceDN w:val="0"/>
              <w:adjustRightInd w:val="0"/>
              <w:spacing w:line="276" w:lineRule="auto"/>
              <w:jc w:val="both"/>
              <w:rPr>
                <w:sz w:val="22"/>
                <w:szCs w:val="22"/>
              </w:rPr>
            </w:pPr>
            <w:r w:rsidRPr="00DD437E">
              <w:rPr>
                <w:sz w:val="22"/>
                <w:szCs w:val="22"/>
              </w:rPr>
              <w:t>05 - компетентный орган государства (территории), в соответствии с правом которого клиент зарегистрирован (инкорпорирован), не присвоил какой-либо идентификатор, в том числе номер регистрации (инкорпорации)</w:t>
            </w:r>
          </w:p>
        </w:tc>
      </w:tr>
      <w:tr w:rsidR="00FF113E" w:rsidRPr="00BA08C8" w14:paraId="10884AE2" w14:textId="77777777" w:rsidTr="000772C1">
        <w:tc>
          <w:tcPr>
            <w:tcW w:w="9345" w:type="dxa"/>
            <w:gridSpan w:val="3"/>
            <w:tcBorders>
              <w:top w:val="single" w:sz="4" w:space="0" w:color="auto"/>
            </w:tcBorders>
            <w:shd w:val="clear" w:color="auto" w:fill="auto"/>
          </w:tcPr>
          <w:p w14:paraId="7C1CA24E" w14:textId="77777777" w:rsidR="00FF113E" w:rsidRPr="00DD437E" w:rsidRDefault="00FF113E" w:rsidP="000772C1">
            <w:pPr>
              <w:spacing w:line="276" w:lineRule="auto"/>
              <w:jc w:val="both"/>
              <w:rPr>
                <w:sz w:val="22"/>
                <w:szCs w:val="22"/>
              </w:rPr>
            </w:pPr>
            <w:r w:rsidRPr="00DD437E">
              <w:object w:dxaOrig="225" w:dyaOrig="225" w14:anchorId="54FE1579">
                <v:shape id="_x0000_i1111" type="#_x0000_t75" style="width:18pt;height:9.75pt" o:ole="">
                  <v:imagedata r:id="rId5" o:title=""/>
                </v:shape>
                <w:control r:id="rId15" w:name="CheckBox14757267111" w:shapeid="_x0000_i1111"/>
              </w:object>
            </w:r>
            <w:r w:rsidRPr="00DD437E">
              <w:rPr>
                <w:b/>
                <w:bCs/>
                <w:sz w:val="22"/>
                <w:szCs w:val="22"/>
              </w:rPr>
              <w:t>Организация не является налоговым резидентом ни одного иностранного государства (территории)</w:t>
            </w:r>
          </w:p>
          <w:p w14:paraId="718B855E" w14:textId="77777777" w:rsidR="00FF113E" w:rsidRPr="00DD437E" w:rsidRDefault="00FF113E" w:rsidP="000772C1">
            <w:pPr>
              <w:spacing w:line="276" w:lineRule="auto"/>
              <w:jc w:val="both"/>
              <w:rPr>
                <w:rFonts w:eastAsia="Calibri"/>
                <w:bCs/>
                <w:sz w:val="22"/>
                <w:szCs w:val="22"/>
              </w:rPr>
            </w:pPr>
            <w:r w:rsidRPr="00DD437E">
              <w:object w:dxaOrig="225" w:dyaOrig="225" w14:anchorId="328A9647">
                <v:shape id="_x0000_i1113" type="#_x0000_t75" style="width:18pt;height:9.75pt" o:ole="">
                  <v:imagedata r:id="rId5" o:title=""/>
                </v:shape>
                <w:control r:id="rId16" w:name="CheckBox1475726711" w:shapeid="_x0000_i1113"/>
              </w:object>
            </w:r>
            <w:r w:rsidRPr="00DD437E">
              <w:rPr>
                <w:b/>
                <w:bCs/>
                <w:sz w:val="22"/>
                <w:szCs w:val="22"/>
              </w:rPr>
              <w:t>Организация является налоговым резидентом Российской Федерации</w:t>
            </w:r>
          </w:p>
        </w:tc>
      </w:tr>
      <w:tr w:rsidR="00FF113E" w:rsidRPr="00BA08C8" w14:paraId="6D19F878" w14:textId="77777777" w:rsidTr="000772C1">
        <w:tc>
          <w:tcPr>
            <w:tcW w:w="326" w:type="dxa"/>
            <w:tcBorders>
              <w:top w:val="single" w:sz="4" w:space="0" w:color="auto"/>
            </w:tcBorders>
            <w:shd w:val="clear" w:color="auto" w:fill="auto"/>
          </w:tcPr>
          <w:p w14:paraId="57AD6A96" w14:textId="77777777" w:rsidR="00FF113E" w:rsidRPr="00BA08C8" w:rsidRDefault="00FF113E" w:rsidP="000772C1">
            <w:pPr>
              <w:spacing w:line="276" w:lineRule="auto"/>
              <w:jc w:val="center"/>
              <w:rPr>
                <w:rFonts w:eastAsia="Calibri"/>
                <w:b/>
                <w:sz w:val="22"/>
                <w:szCs w:val="22"/>
              </w:rPr>
            </w:pPr>
            <w:r w:rsidRPr="00BA08C8">
              <w:rPr>
                <w:rFonts w:eastAsia="Calibri"/>
                <w:b/>
                <w:sz w:val="22"/>
                <w:szCs w:val="22"/>
              </w:rPr>
              <w:t>1</w:t>
            </w:r>
          </w:p>
        </w:tc>
        <w:tc>
          <w:tcPr>
            <w:tcW w:w="3922" w:type="dxa"/>
            <w:tcBorders>
              <w:top w:val="single" w:sz="4" w:space="0" w:color="auto"/>
            </w:tcBorders>
            <w:shd w:val="clear" w:color="auto" w:fill="auto"/>
          </w:tcPr>
          <w:p w14:paraId="32DED5F5" w14:textId="77777777" w:rsidR="00FF113E" w:rsidRPr="00DD437E" w:rsidRDefault="00FF113E" w:rsidP="000772C1">
            <w:pPr>
              <w:spacing w:line="276" w:lineRule="auto"/>
              <w:jc w:val="both"/>
              <w:rPr>
                <w:rFonts w:eastAsia="Calibri"/>
                <w:b/>
                <w:sz w:val="22"/>
                <w:szCs w:val="22"/>
              </w:rPr>
            </w:pPr>
            <w:r w:rsidRPr="00DD437E">
              <w:rPr>
                <w:rFonts w:eastAsia="Calibri"/>
                <w:b/>
                <w:sz w:val="22"/>
                <w:szCs w:val="22"/>
              </w:rPr>
              <w:t>Относится ли Юридическое лицо к перечню</w:t>
            </w:r>
            <w:r w:rsidRPr="00DD437E">
              <w:rPr>
                <w:rFonts w:eastAsia="Calibri"/>
                <w:b/>
                <w:sz w:val="22"/>
                <w:szCs w:val="22"/>
                <w:vertAlign w:val="superscript"/>
              </w:rPr>
              <w:t xml:space="preserve"> </w:t>
            </w:r>
            <w:r w:rsidRPr="00DD437E">
              <w:rPr>
                <w:rFonts w:eastAsia="Calibri"/>
                <w:b/>
                <w:sz w:val="22"/>
                <w:szCs w:val="22"/>
              </w:rPr>
              <w:t xml:space="preserve">Организаций, в отношении которых не применяются положения Главы 20.1 Налогового Кодекса РФ </w:t>
            </w:r>
          </w:p>
          <w:p w14:paraId="29C2ED33" w14:textId="77777777" w:rsidR="00FF113E" w:rsidRPr="00DD437E" w:rsidRDefault="00FF113E" w:rsidP="000772C1">
            <w:pPr>
              <w:spacing w:line="276" w:lineRule="auto"/>
              <w:jc w:val="both"/>
              <w:rPr>
                <w:rFonts w:eastAsia="Calibri"/>
                <w:b/>
                <w:sz w:val="22"/>
                <w:szCs w:val="22"/>
              </w:rPr>
            </w:pPr>
            <w:r w:rsidRPr="00DD437E">
              <w:rPr>
                <w:rFonts w:eastAsia="Calibri"/>
                <w:bCs/>
                <w:sz w:val="22"/>
                <w:szCs w:val="22"/>
              </w:rPr>
              <w:t xml:space="preserve"> </w:t>
            </w:r>
            <w:r w:rsidRPr="00DD437E">
              <w:object w:dxaOrig="225" w:dyaOrig="225" w14:anchorId="09B3FB09">
                <v:shape id="_x0000_i1115" type="#_x0000_t75" style="width:18pt;height:9.75pt" o:ole="">
                  <v:imagedata r:id="rId5" o:title=""/>
                </v:shape>
                <w:control r:id="rId17" w:name="CheckBox14757211" w:shapeid="_x0000_i1115"/>
              </w:object>
            </w:r>
            <w:r w:rsidRPr="00DD437E">
              <w:rPr>
                <w:b/>
                <w:bCs/>
                <w:sz w:val="22"/>
                <w:szCs w:val="22"/>
              </w:rPr>
              <w:t xml:space="preserve">ДА </w:t>
            </w:r>
            <w:r w:rsidRPr="00DD437E">
              <w:rPr>
                <w:iCs/>
                <w:sz w:val="22"/>
                <w:szCs w:val="22"/>
              </w:rPr>
              <w:t xml:space="preserve">(укажите категорию и перейдите к пункту </w:t>
            </w:r>
            <w:r w:rsidRPr="00DD437E">
              <w:rPr>
                <w:b/>
                <w:bCs/>
                <w:iCs/>
                <w:sz w:val="22"/>
                <w:szCs w:val="22"/>
              </w:rPr>
              <w:t>6</w:t>
            </w:r>
            <w:r w:rsidRPr="00DD437E">
              <w:rPr>
                <w:iCs/>
                <w:sz w:val="22"/>
                <w:szCs w:val="22"/>
              </w:rPr>
              <w:t>)</w:t>
            </w:r>
          </w:p>
          <w:p w14:paraId="36128529" w14:textId="77777777" w:rsidR="00FF113E" w:rsidRPr="00DD437E" w:rsidRDefault="00FF113E" w:rsidP="000772C1">
            <w:pPr>
              <w:spacing w:line="276" w:lineRule="auto"/>
              <w:jc w:val="both"/>
              <w:rPr>
                <w:rFonts w:eastAsia="Calibri"/>
                <w:b/>
                <w:sz w:val="22"/>
                <w:szCs w:val="22"/>
              </w:rPr>
            </w:pPr>
            <w:r w:rsidRPr="00DD437E">
              <w:rPr>
                <w:sz w:val="22"/>
                <w:szCs w:val="22"/>
              </w:rPr>
              <w:t xml:space="preserve"> </w:t>
            </w:r>
            <w:r w:rsidRPr="00DD437E">
              <w:object w:dxaOrig="225" w:dyaOrig="225" w14:anchorId="58B2488F">
                <v:shape id="_x0000_i1117" type="#_x0000_t75" style="width:18pt;height:9.75pt" o:ole="">
                  <v:imagedata r:id="rId5" o:title=""/>
                </v:shape>
                <w:control r:id="rId18" w:name="CheckBox147572111" w:shapeid="_x0000_i1117"/>
              </w:object>
            </w:r>
            <w:r w:rsidRPr="00DD437E">
              <w:rPr>
                <w:rFonts w:eastAsia="Calibri"/>
                <w:bCs/>
                <w:sz w:val="22"/>
                <w:szCs w:val="22"/>
              </w:rPr>
              <w:t xml:space="preserve"> </w:t>
            </w:r>
            <w:r w:rsidRPr="00DD437E">
              <w:rPr>
                <w:rFonts w:eastAsia="Calibri"/>
                <w:b/>
                <w:sz w:val="22"/>
                <w:szCs w:val="22"/>
              </w:rPr>
              <w:t xml:space="preserve">НЕТ </w:t>
            </w:r>
            <w:r w:rsidRPr="00DD437E">
              <w:rPr>
                <w:sz w:val="22"/>
                <w:szCs w:val="22"/>
              </w:rPr>
              <w:t xml:space="preserve">(перейдите к пункту </w:t>
            </w:r>
            <w:r w:rsidRPr="00DD437E">
              <w:rPr>
                <w:b/>
                <w:bCs/>
                <w:sz w:val="22"/>
                <w:szCs w:val="22"/>
              </w:rPr>
              <w:t>2</w:t>
            </w:r>
            <w:r w:rsidRPr="00DD437E">
              <w:rPr>
                <w:sz w:val="22"/>
                <w:szCs w:val="22"/>
              </w:rPr>
              <w:t>)</w:t>
            </w:r>
          </w:p>
        </w:tc>
        <w:tc>
          <w:tcPr>
            <w:tcW w:w="5097" w:type="dxa"/>
            <w:tcBorders>
              <w:top w:val="single" w:sz="4" w:space="0" w:color="auto"/>
            </w:tcBorders>
            <w:shd w:val="clear" w:color="auto" w:fill="auto"/>
          </w:tcPr>
          <w:p w14:paraId="7F8B423E" w14:textId="77777777" w:rsidR="00FF113E" w:rsidRPr="00DD437E" w:rsidRDefault="00FF113E" w:rsidP="000772C1">
            <w:pPr>
              <w:widowControl w:val="0"/>
              <w:autoSpaceDE w:val="0"/>
              <w:autoSpaceDN w:val="0"/>
              <w:adjustRightInd w:val="0"/>
              <w:spacing w:before="60" w:line="276" w:lineRule="auto"/>
              <w:rPr>
                <w:b/>
                <w:sz w:val="22"/>
                <w:szCs w:val="22"/>
              </w:rPr>
            </w:pPr>
            <w:r w:rsidRPr="00DD437E">
              <w:rPr>
                <w:rFonts w:eastAsia="Calibri"/>
                <w:bCs/>
                <w:sz w:val="22"/>
                <w:szCs w:val="22"/>
              </w:rPr>
              <w:t xml:space="preserve">   </w:t>
            </w:r>
            <w:r w:rsidRPr="00DD437E">
              <w:object w:dxaOrig="225" w:dyaOrig="225" w14:anchorId="4A9669F2">
                <v:shape id="_x0000_i1119" type="#_x0000_t75" style="width:18pt;height:9.75pt" o:ole="">
                  <v:imagedata r:id="rId5" o:title=""/>
                </v:shape>
                <w:control r:id="rId19" w:name="CheckBox147572113" w:shapeid="_x0000_i1119"/>
              </w:object>
            </w:r>
            <w:r w:rsidRPr="00DD437E">
              <w:rPr>
                <w:rFonts w:eastAsia="Calibri"/>
                <w:bCs/>
                <w:sz w:val="22"/>
                <w:szCs w:val="22"/>
              </w:rPr>
              <w:t>Центральный банк Российской Федерации (Банк России);</w:t>
            </w:r>
          </w:p>
          <w:p w14:paraId="1C794840" w14:textId="77777777" w:rsidR="00FF113E" w:rsidRPr="00DD437E" w:rsidRDefault="00FF113E" w:rsidP="000772C1">
            <w:pPr>
              <w:widowControl w:val="0"/>
              <w:autoSpaceDE w:val="0"/>
              <w:autoSpaceDN w:val="0"/>
              <w:adjustRightInd w:val="0"/>
              <w:spacing w:before="60" w:line="276" w:lineRule="auto"/>
              <w:jc w:val="both"/>
              <w:rPr>
                <w:b/>
                <w:sz w:val="22"/>
                <w:szCs w:val="22"/>
              </w:rPr>
            </w:pPr>
            <w:r w:rsidRPr="00DD437E">
              <w:rPr>
                <w:rFonts w:eastAsia="Calibri"/>
                <w:bCs/>
                <w:sz w:val="22"/>
                <w:szCs w:val="22"/>
              </w:rPr>
              <w:t xml:space="preserve">   </w:t>
            </w:r>
            <w:r w:rsidRPr="00DD437E">
              <w:object w:dxaOrig="225" w:dyaOrig="225" w14:anchorId="076B3425">
                <v:shape id="_x0000_i1121" type="#_x0000_t75" style="width:18pt;height:9.75pt" o:ole="">
                  <v:imagedata r:id="rId5" o:title=""/>
                </v:shape>
                <w:control r:id="rId20" w:name="CheckBox147572114" w:shapeid="_x0000_i1121"/>
              </w:object>
            </w:r>
            <w:r w:rsidRPr="00DD437E">
              <w:rPr>
                <w:sz w:val="22"/>
                <w:szCs w:val="22"/>
              </w:rPr>
              <w:t xml:space="preserve"> Пенсионный фонд Российской Федерации, Фонд обязательного медицинского страхования, Фонд социального страхования Российской Федерации;</w:t>
            </w:r>
          </w:p>
          <w:p w14:paraId="73D57F50" w14:textId="77777777" w:rsidR="00FF113E" w:rsidRPr="00DD437E" w:rsidRDefault="00FF113E" w:rsidP="000772C1">
            <w:pPr>
              <w:widowControl w:val="0"/>
              <w:autoSpaceDE w:val="0"/>
              <w:autoSpaceDN w:val="0"/>
              <w:adjustRightInd w:val="0"/>
              <w:spacing w:before="60" w:line="276" w:lineRule="auto"/>
              <w:rPr>
                <w:b/>
                <w:sz w:val="22"/>
                <w:szCs w:val="22"/>
              </w:rPr>
            </w:pPr>
            <w:r w:rsidRPr="00DD437E">
              <w:rPr>
                <w:rFonts w:eastAsia="Calibri"/>
                <w:bCs/>
                <w:sz w:val="22"/>
                <w:szCs w:val="22"/>
              </w:rPr>
              <w:t xml:space="preserve">   </w:t>
            </w:r>
            <w:r w:rsidRPr="00DD437E">
              <w:object w:dxaOrig="225" w:dyaOrig="225" w14:anchorId="36BC3101">
                <v:shape id="_x0000_i1123" type="#_x0000_t75" style="width:18pt;height:9.75pt" o:ole="">
                  <v:imagedata r:id="rId5" o:title=""/>
                </v:shape>
                <w:control r:id="rId21" w:name="CheckBox147572115" w:shapeid="_x0000_i1123"/>
              </w:object>
            </w:r>
            <w:r w:rsidRPr="00DD437E">
              <w:rPr>
                <w:sz w:val="22"/>
                <w:szCs w:val="22"/>
              </w:rPr>
              <w:t xml:space="preserve"> Международная финансовая корпорация;</w:t>
            </w:r>
          </w:p>
          <w:p w14:paraId="60820584" w14:textId="77777777" w:rsidR="00FF113E" w:rsidRPr="00DD437E" w:rsidRDefault="00FF113E" w:rsidP="000772C1">
            <w:pPr>
              <w:widowControl w:val="0"/>
              <w:autoSpaceDE w:val="0"/>
              <w:autoSpaceDN w:val="0"/>
              <w:adjustRightInd w:val="0"/>
              <w:spacing w:before="60" w:line="276" w:lineRule="auto"/>
              <w:rPr>
                <w:b/>
                <w:sz w:val="22"/>
                <w:szCs w:val="22"/>
              </w:rPr>
            </w:pPr>
            <w:r w:rsidRPr="00DD437E">
              <w:rPr>
                <w:rFonts w:eastAsia="Calibri"/>
                <w:bCs/>
                <w:sz w:val="22"/>
                <w:szCs w:val="22"/>
              </w:rPr>
              <w:t xml:space="preserve">   </w:t>
            </w:r>
            <w:r w:rsidRPr="00DD437E">
              <w:object w:dxaOrig="225" w:dyaOrig="225" w14:anchorId="6CB0CABA">
                <v:shape id="_x0000_i1125" type="#_x0000_t75" style="width:18pt;height:9.75pt" o:ole="">
                  <v:imagedata r:id="rId5" o:title=""/>
                </v:shape>
                <w:control r:id="rId22" w:name="CheckBox147572116" w:shapeid="_x0000_i1125"/>
              </w:object>
            </w:r>
            <w:r w:rsidRPr="00DD437E">
              <w:rPr>
                <w:sz w:val="22"/>
                <w:szCs w:val="22"/>
              </w:rPr>
              <w:t xml:space="preserve"> Многостороннее агентство по гарантиям инвестиций;</w:t>
            </w:r>
          </w:p>
          <w:p w14:paraId="771A70B1" w14:textId="77777777" w:rsidR="00FF113E" w:rsidRPr="00DD437E" w:rsidRDefault="00FF113E" w:rsidP="000772C1">
            <w:pPr>
              <w:widowControl w:val="0"/>
              <w:autoSpaceDE w:val="0"/>
              <w:autoSpaceDN w:val="0"/>
              <w:adjustRightInd w:val="0"/>
              <w:spacing w:before="60" w:line="276" w:lineRule="auto"/>
              <w:rPr>
                <w:b/>
                <w:sz w:val="22"/>
                <w:szCs w:val="22"/>
              </w:rPr>
            </w:pPr>
            <w:r w:rsidRPr="00DD437E">
              <w:rPr>
                <w:rFonts w:eastAsia="Calibri"/>
                <w:bCs/>
                <w:sz w:val="22"/>
                <w:szCs w:val="22"/>
              </w:rPr>
              <w:t xml:space="preserve">   </w:t>
            </w:r>
            <w:r w:rsidRPr="00DD437E">
              <w:object w:dxaOrig="225" w:dyaOrig="225" w14:anchorId="555E39D4">
                <v:shape id="_x0000_i1127" type="#_x0000_t75" style="width:18pt;height:9.75pt" o:ole="">
                  <v:imagedata r:id="rId5" o:title=""/>
                </v:shape>
                <w:control r:id="rId23" w:name="CheckBox147572117" w:shapeid="_x0000_i1127"/>
              </w:object>
            </w:r>
            <w:r w:rsidRPr="00DD437E">
              <w:rPr>
                <w:sz w:val="22"/>
                <w:szCs w:val="22"/>
              </w:rPr>
              <w:t xml:space="preserve"> Международный валютный фонд;</w:t>
            </w:r>
          </w:p>
          <w:p w14:paraId="4C622B0A" w14:textId="77777777" w:rsidR="00FF113E" w:rsidRPr="00DD437E" w:rsidRDefault="00FF113E" w:rsidP="000772C1">
            <w:pPr>
              <w:autoSpaceDE w:val="0"/>
              <w:autoSpaceDN w:val="0"/>
              <w:adjustRightInd w:val="0"/>
              <w:spacing w:line="276" w:lineRule="auto"/>
              <w:jc w:val="both"/>
              <w:rPr>
                <w:rFonts w:eastAsiaTheme="minorHAnsi"/>
                <w:sz w:val="22"/>
                <w:szCs w:val="22"/>
                <w:lang w:eastAsia="en-US"/>
              </w:rPr>
            </w:pPr>
            <w:r w:rsidRPr="00DD437E">
              <w:rPr>
                <w:rFonts w:eastAsia="Calibri"/>
                <w:bCs/>
                <w:sz w:val="22"/>
                <w:szCs w:val="22"/>
              </w:rPr>
              <w:t xml:space="preserve">   </w:t>
            </w:r>
            <w:r w:rsidRPr="00DD437E">
              <w:object w:dxaOrig="225" w:dyaOrig="225" w14:anchorId="1ADD6863">
                <v:shape id="_x0000_i1129" type="#_x0000_t75" style="width:18pt;height:9.75pt" o:ole="">
                  <v:imagedata r:id="rId5" o:title=""/>
                </v:shape>
                <w:control r:id="rId24" w:name="CheckBox147572118" w:shapeid="_x0000_i1129"/>
              </w:object>
            </w:r>
            <w:r w:rsidRPr="00DD437E">
              <w:rPr>
                <w:sz w:val="22"/>
                <w:szCs w:val="22"/>
              </w:rPr>
              <w:t xml:space="preserve"> Международный банк реконструкции и развития, Евразийский банк развития, Европейский банк реконструкции и развития, Межгосударственный банк,</w:t>
            </w:r>
            <w:r w:rsidRPr="00DD437E">
              <w:rPr>
                <w:rFonts w:eastAsiaTheme="minorHAnsi"/>
                <w:b/>
                <w:bCs/>
                <w:sz w:val="22"/>
                <w:szCs w:val="22"/>
                <w:lang w:eastAsia="en-US"/>
              </w:rPr>
              <w:t xml:space="preserve"> </w:t>
            </w:r>
            <w:r w:rsidRPr="00DD437E">
              <w:rPr>
                <w:rFonts w:eastAsiaTheme="minorHAnsi"/>
                <w:sz w:val="22"/>
                <w:szCs w:val="22"/>
                <w:lang w:eastAsia="en-US"/>
              </w:rPr>
              <w:t>Международный инвестиционный банк, Международный банк экономического сотрудничества, Черноморский банк торговли и развития, Европейский инвестиционный банк, Северный инвестиционный банк</w:t>
            </w:r>
            <w:r w:rsidRPr="00DD437E">
              <w:rPr>
                <w:rFonts w:eastAsia="Calibri"/>
                <w:bCs/>
                <w:sz w:val="22"/>
                <w:szCs w:val="22"/>
              </w:rPr>
              <w:t xml:space="preserve">  </w:t>
            </w:r>
          </w:p>
        </w:tc>
      </w:tr>
      <w:tr w:rsidR="00FF113E" w:rsidRPr="00BA08C8" w14:paraId="70E05B5E" w14:textId="77777777" w:rsidTr="000772C1">
        <w:tc>
          <w:tcPr>
            <w:tcW w:w="326" w:type="dxa"/>
            <w:shd w:val="clear" w:color="auto" w:fill="auto"/>
          </w:tcPr>
          <w:p w14:paraId="185E0BA2" w14:textId="77777777" w:rsidR="00FF113E" w:rsidRPr="00BA08C8" w:rsidRDefault="00FF113E" w:rsidP="000772C1">
            <w:pPr>
              <w:spacing w:line="276" w:lineRule="auto"/>
              <w:jc w:val="center"/>
              <w:rPr>
                <w:rFonts w:eastAsia="Calibri"/>
                <w:b/>
                <w:sz w:val="22"/>
                <w:szCs w:val="22"/>
              </w:rPr>
            </w:pPr>
            <w:r w:rsidRPr="00BA08C8">
              <w:rPr>
                <w:rFonts w:eastAsia="Calibri"/>
                <w:b/>
                <w:sz w:val="22"/>
                <w:szCs w:val="22"/>
              </w:rPr>
              <w:t>2</w:t>
            </w:r>
          </w:p>
        </w:tc>
        <w:tc>
          <w:tcPr>
            <w:tcW w:w="3922" w:type="dxa"/>
            <w:shd w:val="clear" w:color="auto" w:fill="auto"/>
          </w:tcPr>
          <w:p w14:paraId="6AF0F906" w14:textId="77777777" w:rsidR="00FF113E" w:rsidRPr="00DD437E" w:rsidRDefault="00FF113E" w:rsidP="000772C1">
            <w:pPr>
              <w:spacing w:line="276" w:lineRule="auto"/>
              <w:jc w:val="both"/>
              <w:rPr>
                <w:rFonts w:eastAsia="Calibri"/>
                <w:b/>
                <w:sz w:val="22"/>
                <w:szCs w:val="22"/>
              </w:rPr>
            </w:pPr>
            <w:r w:rsidRPr="00DD437E">
              <w:rPr>
                <w:rFonts w:eastAsia="Calibri"/>
                <w:b/>
                <w:sz w:val="22"/>
                <w:szCs w:val="22"/>
              </w:rPr>
              <w:t>Относится ли юридическое лицо к ОФР для целей Главы 20.1 Налогового Кодекса РФ</w:t>
            </w:r>
          </w:p>
          <w:p w14:paraId="398E5DB5" w14:textId="77777777" w:rsidR="00FF113E" w:rsidRPr="00DD437E" w:rsidRDefault="00FF113E" w:rsidP="000772C1">
            <w:pPr>
              <w:widowControl w:val="0"/>
              <w:autoSpaceDE w:val="0"/>
              <w:autoSpaceDN w:val="0"/>
              <w:adjustRightInd w:val="0"/>
              <w:spacing w:before="60" w:line="276" w:lineRule="auto"/>
              <w:rPr>
                <w:iCs/>
                <w:sz w:val="22"/>
                <w:szCs w:val="22"/>
              </w:rPr>
            </w:pPr>
            <w:r w:rsidRPr="00DD437E">
              <w:object w:dxaOrig="225" w:dyaOrig="225" w14:anchorId="3AFA66CC">
                <v:shape id="_x0000_i1131" type="#_x0000_t75" style="width:18pt;height:9.75pt" o:ole="">
                  <v:imagedata r:id="rId5" o:title=""/>
                </v:shape>
                <w:control r:id="rId25" w:name="CheckBox147572119" w:shapeid="_x0000_i1131"/>
              </w:object>
            </w:r>
            <w:r w:rsidRPr="00DD437E">
              <w:rPr>
                <w:b/>
                <w:bCs/>
                <w:sz w:val="22"/>
                <w:szCs w:val="22"/>
              </w:rPr>
              <w:t xml:space="preserve">ДА </w:t>
            </w:r>
            <w:r w:rsidRPr="00DD437E">
              <w:rPr>
                <w:iCs/>
                <w:sz w:val="22"/>
                <w:szCs w:val="22"/>
              </w:rPr>
              <w:t xml:space="preserve">(укажите категорию и перейдите к пункту </w:t>
            </w:r>
            <w:r w:rsidRPr="00DD437E">
              <w:rPr>
                <w:b/>
                <w:bCs/>
                <w:iCs/>
                <w:sz w:val="22"/>
                <w:szCs w:val="22"/>
              </w:rPr>
              <w:t>6</w:t>
            </w:r>
            <w:r w:rsidRPr="00DD437E">
              <w:rPr>
                <w:iCs/>
                <w:sz w:val="22"/>
                <w:szCs w:val="22"/>
              </w:rPr>
              <w:t>)</w:t>
            </w:r>
          </w:p>
          <w:p w14:paraId="25ADAC6B" w14:textId="77777777" w:rsidR="00FF113E" w:rsidRPr="00DD437E" w:rsidRDefault="00FF113E" w:rsidP="000772C1">
            <w:pPr>
              <w:spacing w:line="276" w:lineRule="auto"/>
              <w:jc w:val="both"/>
              <w:rPr>
                <w:sz w:val="22"/>
                <w:szCs w:val="22"/>
              </w:rPr>
            </w:pPr>
            <w:r w:rsidRPr="00DD437E">
              <w:object w:dxaOrig="225" w:dyaOrig="225" w14:anchorId="334668DE">
                <v:shape id="_x0000_i1133" type="#_x0000_t75" style="width:18pt;height:9.75pt" o:ole="">
                  <v:imagedata r:id="rId5" o:title=""/>
                </v:shape>
                <w:control r:id="rId26" w:name="CheckBox1475721111" w:shapeid="_x0000_i1133"/>
              </w:object>
            </w:r>
            <w:r w:rsidRPr="00DD437E">
              <w:rPr>
                <w:rFonts w:eastAsia="Calibri"/>
                <w:bCs/>
                <w:sz w:val="22"/>
                <w:szCs w:val="22"/>
              </w:rPr>
              <w:t xml:space="preserve"> </w:t>
            </w:r>
            <w:r w:rsidRPr="00DD437E">
              <w:rPr>
                <w:rFonts w:eastAsia="Calibri"/>
                <w:b/>
                <w:sz w:val="22"/>
                <w:szCs w:val="22"/>
              </w:rPr>
              <w:t xml:space="preserve">НЕТ </w:t>
            </w:r>
            <w:r w:rsidRPr="00DD437E">
              <w:rPr>
                <w:sz w:val="22"/>
                <w:szCs w:val="22"/>
              </w:rPr>
              <w:t>(перейдите к пункту</w:t>
            </w:r>
            <w:r w:rsidRPr="00DD437E">
              <w:rPr>
                <w:b/>
                <w:bCs/>
                <w:sz w:val="22"/>
                <w:szCs w:val="22"/>
              </w:rPr>
              <w:t xml:space="preserve"> 3</w:t>
            </w:r>
            <w:r w:rsidRPr="00DD437E">
              <w:rPr>
                <w:sz w:val="22"/>
                <w:szCs w:val="22"/>
              </w:rPr>
              <w:t>)</w:t>
            </w:r>
          </w:p>
          <w:p w14:paraId="12BC392D" w14:textId="77777777" w:rsidR="00FF113E" w:rsidRPr="00DD437E" w:rsidRDefault="00FF113E" w:rsidP="000772C1">
            <w:pPr>
              <w:spacing w:line="276" w:lineRule="auto"/>
              <w:jc w:val="both"/>
              <w:rPr>
                <w:rFonts w:eastAsia="Calibri"/>
                <w:bCs/>
                <w:sz w:val="22"/>
                <w:szCs w:val="22"/>
              </w:rPr>
            </w:pPr>
          </w:p>
        </w:tc>
        <w:tc>
          <w:tcPr>
            <w:tcW w:w="5097" w:type="dxa"/>
            <w:shd w:val="clear" w:color="auto" w:fill="auto"/>
          </w:tcPr>
          <w:p w14:paraId="59EA1E94" w14:textId="77777777" w:rsidR="00FF113E" w:rsidRPr="00DD437E" w:rsidRDefault="00FF113E" w:rsidP="000772C1">
            <w:pPr>
              <w:spacing w:line="276" w:lineRule="auto"/>
              <w:jc w:val="both"/>
              <w:rPr>
                <w:sz w:val="22"/>
                <w:szCs w:val="22"/>
              </w:rPr>
            </w:pPr>
          </w:p>
          <w:p w14:paraId="05A40C8E" w14:textId="77777777" w:rsidR="00FF113E" w:rsidRPr="00DD437E" w:rsidRDefault="00FF113E" w:rsidP="000772C1">
            <w:pPr>
              <w:spacing w:line="276" w:lineRule="auto"/>
              <w:jc w:val="both"/>
              <w:rPr>
                <w:rFonts w:eastAsia="Calibri"/>
                <w:bCs/>
                <w:sz w:val="22"/>
                <w:szCs w:val="22"/>
              </w:rPr>
            </w:pPr>
            <w:r w:rsidRPr="00DD437E">
              <w:rPr>
                <w:sz w:val="22"/>
                <w:szCs w:val="22"/>
              </w:rPr>
              <w:t xml:space="preserve">  </w:t>
            </w:r>
            <w:r w:rsidRPr="00DD437E">
              <w:object w:dxaOrig="225" w:dyaOrig="225" w14:anchorId="2F31CE70">
                <v:shape id="_x0000_i1135" type="#_x0000_t75" style="width:18pt;height:9.75pt" o:ole="">
                  <v:imagedata r:id="rId5" o:title=""/>
                </v:shape>
                <w:control r:id="rId27" w:name="CheckBox1475721110" w:shapeid="_x0000_i1135"/>
              </w:object>
            </w:r>
            <w:r w:rsidRPr="00DD437E">
              <w:rPr>
                <w:sz w:val="22"/>
                <w:szCs w:val="22"/>
              </w:rPr>
              <w:t xml:space="preserve">- </w:t>
            </w:r>
            <w:r w:rsidRPr="00DD437E">
              <w:rPr>
                <w:rFonts w:eastAsia="Calibri"/>
                <w:bCs/>
                <w:sz w:val="22"/>
                <w:szCs w:val="22"/>
              </w:rPr>
              <w:t>является ОФР для целей Главы 20.1 Налогового Кодекса;</w:t>
            </w:r>
          </w:p>
          <w:p w14:paraId="01824F93" w14:textId="77777777" w:rsidR="00FF113E" w:rsidRPr="00DD437E" w:rsidRDefault="00FF113E" w:rsidP="000772C1">
            <w:pPr>
              <w:spacing w:line="276" w:lineRule="auto"/>
              <w:jc w:val="both"/>
              <w:rPr>
                <w:rFonts w:eastAsia="Calibri"/>
                <w:bCs/>
                <w:sz w:val="22"/>
                <w:szCs w:val="22"/>
              </w:rPr>
            </w:pPr>
            <w:r w:rsidRPr="00DD437E">
              <w:rPr>
                <w:sz w:val="22"/>
                <w:szCs w:val="22"/>
              </w:rPr>
              <w:t xml:space="preserve">  </w:t>
            </w:r>
            <w:r w:rsidRPr="00DD437E">
              <w:object w:dxaOrig="225" w:dyaOrig="225" w14:anchorId="24C96499">
                <v:shape id="_x0000_i1137" type="#_x0000_t75" style="width:18pt;height:9.75pt" o:ole="">
                  <v:imagedata r:id="rId5" o:title=""/>
                </v:shape>
                <w:control r:id="rId28" w:name="CheckBox1475721112" w:shapeid="_x0000_i1137"/>
              </w:object>
            </w:r>
            <w:r w:rsidRPr="00DD437E">
              <w:rPr>
                <w:rFonts w:eastAsia="Calibri"/>
                <w:bCs/>
                <w:sz w:val="22"/>
                <w:szCs w:val="22"/>
              </w:rPr>
              <w:t xml:space="preserve">- является ОФР, основной доход которой происходит от инвестиций или торговли </w:t>
            </w:r>
            <w:r w:rsidRPr="00BA08C8">
              <w:rPr>
                <w:rFonts w:eastAsia="Calibri"/>
                <w:bCs/>
                <w:sz w:val="22"/>
                <w:szCs w:val="22"/>
              </w:rPr>
              <w:lastRenderedPageBreak/>
              <w:t>финансовыми активами,</w:t>
            </w:r>
            <w:r w:rsidRPr="00DD437E">
              <w:rPr>
                <w:rFonts w:eastAsia="Calibri"/>
                <w:bCs/>
                <w:sz w:val="22"/>
                <w:szCs w:val="22"/>
              </w:rPr>
              <w:t xml:space="preserve"> и которая управляется иной организацией финансового рынка;</w:t>
            </w:r>
          </w:p>
          <w:p w14:paraId="7F335F6A"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 xml:space="preserve">  </w:t>
            </w:r>
            <w:r w:rsidRPr="00DD437E">
              <w:object w:dxaOrig="225" w:dyaOrig="225" w14:anchorId="5D25071D">
                <v:shape id="_x0000_i1139" type="#_x0000_t75" style="width:18pt;height:9.75pt" o:ole="">
                  <v:imagedata r:id="rId5" o:title=""/>
                </v:shape>
                <w:control r:id="rId29" w:name="CheckBox1475721131" w:shapeid="_x0000_i1139"/>
              </w:object>
            </w:r>
            <w:r w:rsidRPr="00DD437E">
              <w:rPr>
                <w:sz w:val="22"/>
                <w:szCs w:val="22"/>
              </w:rPr>
              <w:t xml:space="preserve">- </w:t>
            </w:r>
            <w:r w:rsidRPr="00DD437E">
              <w:rPr>
                <w:rFonts w:eastAsia="Calibri"/>
                <w:bCs/>
                <w:sz w:val="22"/>
                <w:szCs w:val="22"/>
              </w:rPr>
              <w:t>по иным основаниям</w:t>
            </w:r>
          </w:p>
        </w:tc>
      </w:tr>
      <w:tr w:rsidR="00FF113E" w:rsidRPr="00BA08C8" w14:paraId="21AE3DE4" w14:textId="77777777" w:rsidTr="000772C1">
        <w:tc>
          <w:tcPr>
            <w:tcW w:w="9345" w:type="dxa"/>
            <w:gridSpan w:val="3"/>
            <w:shd w:val="clear" w:color="auto" w:fill="auto"/>
          </w:tcPr>
          <w:p w14:paraId="6A1E263F" w14:textId="77777777" w:rsidR="00FF113E" w:rsidRPr="00DD437E" w:rsidRDefault="00FF113E" w:rsidP="000772C1">
            <w:pPr>
              <w:spacing w:line="276" w:lineRule="auto"/>
              <w:jc w:val="both"/>
              <w:rPr>
                <w:rFonts w:eastAsia="Calibri"/>
                <w:bCs/>
                <w:sz w:val="22"/>
                <w:szCs w:val="22"/>
              </w:rPr>
            </w:pPr>
            <w:r w:rsidRPr="00DD437E">
              <w:rPr>
                <w:rFonts w:eastAsia="Calibri"/>
                <w:b/>
                <w:sz w:val="22"/>
                <w:szCs w:val="22"/>
              </w:rPr>
              <w:lastRenderedPageBreak/>
              <w:t>ОФР</w:t>
            </w:r>
            <w:r w:rsidRPr="00DD437E">
              <w:rPr>
                <w:rFonts w:eastAsia="Calibri"/>
                <w:bCs/>
                <w:sz w:val="22"/>
                <w:szCs w:val="22"/>
              </w:rPr>
              <w:t xml:space="preserve"> - Организация финансового рынка - кредитная организация, страховщик, осуществляющий деятельность по добровольному страхованию жизни, профессиональный участник рынка ценных бумаг, осуществляющий брокерскую деятельность, и (или) деятельность по управлению ценными бумагами, и (или) депозитарную деятельность, управляющий по договору доверительного управления имуществом, негосударственный пенсионный фонд, акционерный инвестиционный фонд, управляющая компания инвестиционного фонда, паевого инвестиционного фонда или негосударственного пенсионного фонда, центральный контрагент, управляющий товарищ инвестиционного товарищества, иная организация или структура без образования юридического лица, которая в рамках своей деятельности принимает от клиентов денежные средства или иные финансовые активы для хранения, управления, инвестирования и (или) осуществления иных сделок в интересах клиента либо прямо или косвенно за счет клиента.</w:t>
            </w:r>
          </w:p>
        </w:tc>
      </w:tr>
      <w:tr w:rsidR="00FF113E" w:rsidRPr="00BA08C8" w14:paraId="3D1D1CF8" w14:textId="77777777" w:rsidTr="000772C1">
        <w:tc>
          <w:tcPr>
            <w:tcW w:w="326" w:type="dxa"/>
            <w:shd w:val="clear" w:color="auto" w:fill="auto"/>
          </w:tcPr>
          <w:p w14:paraId="34892919" w14:textId="77777777" w:rsidR="00FF113E" w:rsidRPr="00BA08C8" w:rsidRDefault="00FF113E" w:rsidP="000772C1">
            <w:pPr>
              <w:spacing w:line="276" w:lineRule="auto"/>
              <w:jc w:val="center"/>
              <w:rPr>
                <w:rFonts w:eastAsia="Calibri"/>
                <w:b/>
                <w:sz w:val="22"/>
                <w:szCs w:val="22"/>
              </w:rPr>
            </w:pPr>
            <w:r w:rsidRPr="00BA08C8">
              <w:rPr>
                <w:rFonts w:eastAsia="Calibri"/>
                <w:b/>
                <w:sz w:val="22"/>
                <w:szCs w:val="22"/>
              </w:rPr>
              <w:t>3</w:t>
            </w:r>
          </w:p>
        </w:tc>
        <w:tc>
          <w:tcPr>
            <w:tcW w:w="3922" w:type="dxa"/>
            <w:shd w:val="clear" w:color="auto" w:fill="auto"/>
          </w:tcPr>
          <w:p w14:paraId="0CFA72AF" w14:textId="77777777" w:rsidR="00FF113E" w:rsidRPr="00DD437E" w:rsidRDefault="00FF113E" w:rsidP="000772C1">
            <w:pPr>
              <w:spacing w:line="276" w:lineRule="auto"/>
              <w:jc w:val="both"/>
              <w:rPr>
                <w:rFonts w:eastAsia="Calibri"/>
                <w:b/>
                <w:sz w:val="22"/>
                <w:szCs w:val="22"/>
              </w:rPr>
            </w:pPr>
            <w:r w:rsidRPr="00DD437E">
              <w:rPr>
                <w:rFonts w:eastAsia="Calibri"/>
                <w:b/>
                <w:sz w:val="22"/>
                <w:szCs w:val="22"/>
              </w:rPr>
              <w:t>Относится ли юридическое лицо к одной из следующих организаций</w:t>
            </w:r>
          </w:p>
          <w:p w14:paraId="7F0E6BCD" w14:textId="77777777" w:rsidR="00FF113E" w:rsidRPr="00DD437E" w:rsidRDefault="00FF113E" w:rsidP="000772C1">
            <w:pPr>
              <w:widowControl w:val="0"/>
              <w:autoSpaceDE w:val="0"/>
              <w:autoSpaceDN w:val="0"/>
              <w:adjustRightInd w:val="0"/>
              <w:spacing w:before="60" w:line="276" w:lineRule="auto"/>
              <w:rPr>
                <w:sz w:val="22"/>
                <w:szCs w:val="22"/>
              </w:rPr>
            </w:pPr>
            <w:r w:rsidRPr="00DD437E">
              <w:object w:dxaOrig="225" w:dyaOrig="225" w14:anchorId="708ED2F3">
                <v:shape id="_x0000_i1141" type="#_x0000_t75" style="width:18pt;height:9.75pt" o:ole="">
                  <v:imagedata r:id="rId5" o:title=""/>
                </v:shape>
                <w:control r:id="rId30" w:name="CheckBox1475721191" w:shapeid="_x0000_i1141"/>
              </w:object>
            </w:r>
            <w:r w:rsidRPr="00DD437E">
              <w:rPr>
                <w:b/>
                <w:bCs/>
                <w:sz w:val="22"/>
                <w:szCs w:val="22"/>
              </w:rPr>
              <w:t xml:space="preserve">ДА </w:t>
            </w:r>
            <w:r w:rsidRPr="00DD437E">
              <w:rPr>
                <w:iCs/>
                <w:sz w:val="22"/>
                <w:szCs w:val="22"/>
              </w:rPr>
              <w:t xml:space="preserve">(укажите категорию и перейдите к пункту </w:t>
            </w:r>
            <w:r w:rsidRPr="00DD437E">
              <w:rPr>
                <w:b/>
                <w:bCs/>
                <w:iCs/>
                <w:sz w:val="22"/>
                <w:szCs w:val="22"/>
              </w:rPr>
              <w:t>6</w:t>
            </w:r>
            <w:r w:rsidRPr="00DD437E">
              <w:rPr>
                <w:iCs/>
                <w:sz w:val="22"/>
                <w:szCs w:val="22"/>
              </w:rPr>
              <w:t>)</w:t>
            </w:r>
            <w:r w:rsidRPr="00DD437E">
              <w:rPr>
                <w:sz w:val="22"/>
                <w:szCs w:val="22"/>
              </w:rPr>
              <w:t xml:space="preserve">  </w:t>
            </w:r>
          </w:p>
          <w:p w14:paraId="674A9B92" w14:textId="77777777" w:rsidR="00FF113E" w:rsidRPr="00DD437E" w:rsidRDefault="00FF113E" w:rsidP="000772C1">
            <w:pPr>
              <w:widowControl w:val="0"/>
              <w:autoSpaceDE w:val="0"/>
              <w:autoSpaceDN w:val="0"/>
              <w:adjustRightInd w:val="0"/>
              <w:spacing w:before="60" w:line="276" w:lineRule="auto"/>
              <w:rPr>
                <w:iCs/>
                <w:sz w:val="22"/>
                <w:szCs w:val="22"/>
              </w:rPr>
            </w:pPr>
            <w:r w:rsidRPr="00DD437E">
              <w:object w:dxaOrig="225" w:dyaOrig="225" w14:anchorId="323FB84D">
                <v:shape id="_x0000_i1143" type="#_x0000_t75" style="width:18pt;height:9.75pt" o:ole="">
                  <v:imagedata r:id="rId5" o:title=""/>
                </v:shape>
                <w:control r:id="rId31" w:name="CheckBox14757211111" w:shapeid="_x0000_i1143"/>
              </w:object>
            </w:r>
            <w:r w:rsidRPr="00DD437E">
              <w:rPr>
                <w:rFonts w:eastAsia="Calibri"/>
                <w:b/>
                <w:sz w:val="22"/>
                <w:szCs w:val="22"/>
              </w:rPr>
              <w:t xml:space="preserve">НЕТ </w:t>
            </w:r>
            <w:r w:rsidRPr="00DD437E">
              <w:rPr>
                <w:sz w:val="22"/>
                <w:szCs w:val="22"/>
              </w:rPr>
              <w:t>(перейдите к пункту</w:t>
            </w:r>
            <w:r w:rsidRPr="00DD437E">
              <w:rPr>
                <w:b/>
                <w:bCs/>
                <w:sz w:val="22"/>
                <w:szCs w:val="22"/>
              </w:rPr>
              <w:t xml:space="preserve"> 4</w:t>
            </w:r>
            <w:r w:rsidRPr="00DD437E">
              <w:rPr>
                <w:sz w:val="22"/>
                <w:szCs w:val="22"/>
              </w:rPr>
              <w:t>)</w:t>
            </w:r>
          </w:p>
        </w:tc>
        <w:tc>
          <w:tcPr>
            <w:tcW w:w="5097" w:type="dxa"/>
            <w:shd w:val="clear" w:color="auto" w:fill="auto"/>
          </w:tcPr>
          <w:p w14:paraId="343F12DF" w14:textId="77777777" w:rsidR="00FF113E" w:rsidRPr="00DD437E" w:rsidRDefault="00FF113E" w:rsidP="000772C1">
            <w:pPr>
              <w:spacing w:line="276" w:lineRule="auto"/>
              <w:jc w:val="both"/>
              <w:rPr>
                <w:sz w:val="22"/>
                <w:szCs w:val="22"/>
              </w:rPr>
            </w:pPr>
          </w:p>
          <w:p w14:paraId="72C3BEE3" w14:textId="77777777" w:rsidR="00FF113E" w:rsidRPr="00DD437E" w:rsidRDefault="00FF113E" w:rsidP="000772C1">
            <w:pPr>
              <w:spacing w:line="276" w:lineRule="auto"/>
              <w:jc w:val="both"/>
              <w:rPr>
                <w:rFonts w:eastAsia="Calibri"/>
                <w:bCs/>
                <w:sz w:val="22"/>
                <w:szCs w:val="22"/>
              </w:rPr>
            </w:pPr>
            <w:r w:rsidRPr="00DD437E">
              <w:rPr>
                <w:sz w:val="22"/>
                <w:szCs w:val="22"/>
              </w:rPr>
              <w:t xml:space="preserve">  </w:t>
            </w:r>
            <w:r w:rsidRPr="00DD437E">
              <w:object w:dxaOrig="225" w:dyaOrig="225" w14:anchorId="518E3DE9">
                <v:shape id="_x0000_i1145" type="#_x0000_t75" style="width:18pt;height:9.75pt" o:ole="">
                  <v:imagedata r:id="rId5" o:title=""/>
                </v:shape>
                <w:control r:id="rId32" w:name="CheckBox14757211101" w:shapeid="_x0000_i1145"/>
              </w:object>
            </w:r>
            <w:r w:rsidRPr="00DD437E">
              <w:rPr>
                <w:sz w:val="22"/>
                <w:szCs w:val="22"/>
              </w:rPr>
              <w:t xml:space="preserve">- </w:t>
            </w:r>
            <w:r w:rsidRPr="00DD437E">
              <w:rPr>
                <w:rFonts w:eastAsia="Calibri"/>
                <w:bCs/>
                <w:sz w:val="22"/>
                <w:szCs w:val="22"/>
              </w:rPr>
              <w:t>организация, акции которой обращаются на организованных торгах в Российской Федерации или на иностранной бирже;</w:t>
            </w:r>
          </w:p>
          <w:p w14:paraId="5A7F0E6A" w14:textId="77777777" w:rsidR="00FF113E" w:rsidRPr="00DD437E" w:rsidRDefault="00FF113E" w:rsidP="000772C1">
            <w:pPr>
              <w:spacing w:line="276" w:lineRule="auto"/>
              <w:jc w:val="both"/>
              <w:rPr>
                <w:rFonts w:eastAsia="Calibri"/>
                <w:bCs/>
                <w:sz w:val="22"/>
                <w:szCs w:val="22"/>
              </w:rPr>
            </w:pPr>
            <w:r w:rsidRPr="00DD437E">
              <w:rPr>
                <w:sz w:val="22"/>
                <w:szCs w:val="22"/>
              </w:rPr>
              <w:t xml:space="preserve">  </w:t>
            </w:r>
            <w:r w:rsidRPr="00DD437E">
              <w:object w:dxaOrig="225" w:dyaOrig="225" w14:anchorId="58E9E89D">
                <v:shape id="_x0000_i1147" type="#_x0000_t75" style="width:18pt;height:9.75pt" o:ole="">
                  <v:imagedata r:id="rId5" o:title=""/>
                </v:shape>
                <w:control r:id="rId33" w:name="CheckBox14757211121" w:shapeid="_x0000_i1147"/>
              </w:object>
            </w:r>
            <w:r w:rsidRPr="00DD437E">
              <w:rPr>
                <w:rFonts w:eastAsia="Calibri"/>
                <w:bCs/>
                <w:sz w:val="22"/>
                <w:szCs w:val="22"/>
              </w:rPr>
              <w:t>- организация, которая прямо или косвенно контролируется организацией, акции которой обращаются на организованных торгах в Российской Федерации или на иностранной бирже, либо сама контролирует такую организацию;</w:t>
            </w:r>
          </w:p>
          <w:p w14:paraId="5758CD67"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 xml:space="preserve">   </w:t>
            </w:r>
            <w:r w:rsidRPr="00DD437E">
              <w:object w:dxaOrig="225" w:dyaOrig="225" w14:anchorId="208DA821">
                <v:shape id="_x0000_i1149" type="#_x0000_t75" style="width:18pt;height:9.75pt" o:ole="">
                  <v:imagedata r:id="rId5" o:title=""/>
                </v:shape>
                <w:control r:id="rId34" w:name="CheckBox14757211311" w:shapeid="_x0000_i1149"/>
              </w:object>
            </w:r>
            <w:r w:rsidRPr="00DD437E">
              <w:rPr>
                <w:sz w:val="22"/>
                <w:szCs w:val="22"/>
              </w:rPr>
              <w:t xml:space="preserve">- </w:t>
            </w:r>
            <w:r w:rsidRPr="00DD437E">
              <w:rPr>
                <w:rFonts w:eastAsia="Calibri"/>
                <w:bCs/>
                <w:sz w:val="22"/>
                <w:szCs w:val="22"/>
              </w:rPr>
              <w:t>организация, которая прямо или косвенно контролируется другой организацией, одновременно прямо или косвенно контролирующей организацию, акции которой обращаются на организованных торгах в Российской Федерации или на иностранной бирже;</w:t>
            </w:r>
          </w:p>
          <w:p w14:paraId="04CCBA8B" w14:textId="77777777" w:rsidR="00FF113E" w:rsidRPr="00DD437E" w:rsidRDefault="00FF113E" w:rsidP="000772C1">
            <w:pPr>
              <w:spacing w:line="276" w:lineRule="auto"/>
              <w:jc w:val="both"/>
              <w:rPr>
                <w:sz w:val="22"/>
                <w:szCs w:val="22"/>
              </w:rPr>
            </w:pPr>
            <w:r w:rsidRPr="00DD437E">
              <w:rPr>
                <w:rFonts w:eastAsia="Calibri"/>
                <w:bCs/>
                <w:sz w:val="22"/>
                <w:szCs w:val="22"/>
              </w:rPr>
              <w:t xml:space="preserve">   </w:t>
            </w:r>
            <w:r w:rsidRPr="00DD437E">
              <w:object w:dxaOrig="225" w:dyaOrig="225" w14:anchorId="7577AC56">
                <v:shape id="_x0000_i1151" type="#_x0000_t75" style="width:18pt;height:9.75pt" o:ole="">
                  <v:imagedata r:id="rId5" o:title=""/>
                </v:shape>
                <w:control r:id="rId35" w:name="CheckBox147572113111" w:shapeid="_x0000_i1151"/>
              </w:object>
            </w:r>
            <w:r w:rsidRPr="00DD437E">
              <w:rPr>
                <w:sz w:val="22"/>
                <w:szCs w:val="22"/>
              </w:rPr>
              <w:t>- органы государственной власти Российской Федерации или иностранных государств, международные организации, центральные банки иностранных государств</w:t>
            </w:r>
          </w:p>
        </w:tc>
      </w:tr>
      <w:tr w:rsidR="00FF113E" w:rsidRPr="00BA08C8" w14:paraId="5C30CD93" w14:textId="77777777" w:rsidTr="000772C1">
        <w:tc>
          <w:tcPr>
            <w:tcW w:w="326" w:type="dxa"/>
            <w:shd w:val="clear" w:color="auto" w:fill="auto"/>
          </w:tcPr>
          <w:p w14:paraId="20ED31F5" w14:textId="77777777" w:rsidR="00FF113E" w:rsidRPr="00BA08C8" w:rsidRDefault="00FF113E" w:rsidP="000772C1">
            <w:pPr>
              <w:spacing w:line="276" w:lineRule="auto"/>
              <w:jc w:val="center"/>
              <w:rPr>
                <w:rFonts w:eastAsia="Calibri"/>
                <w:b/>
                <w:sz w:val="22"/>
                <w:szCs w:val="22"/>
              </w:rPr>
            </w:pPr>
            <w:r w:rsidRPr="00BA08C8">
              <w:rPr>
                <w:rFonts w:eastAsia="Calibri"/>
                <w:b/>
                <w:sz w:val="22"/>
                <w:szCs w:val="22"/>
              </w:rPr>
              <w:t>4</w:t>
            </w:r>
          </w:p>
        </w:tc>
        <w:tc>
          <w:tcPr>
            <w:tcW w:w="9019" w:type="dxa"/>
            <w:gridSpan w:val="2"/>
            <w:shd w:val="clear" w:color="auto" w:fill="auto"/>
          </w:tcPr>
          <w:p w14:paraId="46A25201" w14:textId="77777777" w:rsidR="00FF113E" w:rsidRPr="00DD437E" w:rsidRDefault="00FF113E" w:rsidP="000772C1">
            <w:pPr>
              <w:spacing w:line="276" w:lineRule="auto"/>
              <w:jc w:val="both"/>
              <w:rPr>
                <w:rFonts w:eastAsia="Calibri"/>
                <w:bCs/>
                <w:sz w:val="22"/>
                <w:szCs w:val="22"/>
              </w:rPr>
            </w:pPr>
            <w:r w:rsidRPr="00DD437E">
              <w:rPr>
                <w:rFonts w:eastAsia="Calibri"/>
                <w:b/>
                <w:sz w:val="22"/>
                <w:szCs w:val="22"/>
              </w:rPr>
              <w:t xml:space="preserve">Юридическое лицо является нефинансовой организацией: </w:t>
            </w:r>
            <w:r w:rsidRPr="00DD437E">
              <w:rPr>
                <w:i/>
                <w:sz w:val="22"/>
                <w:szCs w:val="22"/>
              </w:rPr>
              <w:t>(ниже укажите только один вариант)</w:t>
            </w:r>
            <w:r w:rsidRPr="00DD437E">
              <w:rPr>
                <w:rFonts w:eastAsia="Calibri"/>
                <w:b/>
                <w:sz w:val="22"/>
                <w:szCs w:val="22"/>
              </w:rPr>
              <w:t xml:space="preserve"> </w:t>
            </w:r>
          </w:p>
        </w:tc>
      </w:tr>
      <w:tr w:rsidR="00FF113E" w:rsidRPr="00BA08C8" w14:paraId="68572579" w14:textId="77777777" w:rsidTr="000772C1">
        <w:tc>
          <w:tcPr>
            <w:tcW w:w="9345" w:type="dxa"/>
            <w:gridSpan w:val="3"/>
            <w:shd w:val="clear" w:color="auto" w:fill="auto"/>
          </w:tcPr>
          <w:p w14:paraId="574B58BE" w14:textId="77777777" w:rsidR="00FF113E" w:rsidRPr="00DD437E" w:rsidRDefault="00FF113E" w:rsidP="000772C1">
            <w:pPr>
              <w:spacing w:line="276" w:lineRule="auto"/>
              <w:jc w:val="both"/>
              <w:rPr>
                <w:sz w:val="22"/>
                <w:szCs w:val="22"/>
              </w:rPr>
            </w:pPr>
          </w:p>
          <w:p w14:paraId="009850C9" w14:textId="77777777" w:rsidR="00FF113E" w:rsidRPr="00DD437E" w:rsidRDefault="00FF113E" w:rsidP="000772C1">
            <w:pPr>
              <w:spacing w:line="276" w:lineRule="auto"/>
              <w:jc w:val="both"/>
              <w:rPr>
                <w:rFonts w:eastAsia="Calibri"/>
                <w:bCs/>
                <w:sz w:val="22"/>
                <w:szCs w:val="22"/>
              </w:rPr>
            </w:pPr>
            <w:r w:rsidRPr="00DD437E">
              <w:rPr>
                <w:sz w:val="22"/>
                <w:szCs w:val="22"/>
              </w:rPr>
              <w:t xml:space="preserve">  </w:t>
            </w:r>
            <w:r w:rsidRPr="00DD437E">
              <w:object w:dxaOrig="225" w:dyaOrig="225" w14:anchorId="0B1B61D9">
                <v:shape id="_x0000_i1153" type="#_x0000_t75" style="width:18pt;height:9.75pt" o:ole="">
                  <v:imagedata r:id="rId5" o:title=""/>
                </v:shape>
                <w:control r:id="rId36" w:name="CheckBox147572111011" w:shapeid="_x0000_i1153"/>
              </w:object>
            </w:r>
            <w:r w:rsidRPr="00DD437E">
              <w:rPr>
                <w:sz w:val="22"/>
                <w:szCs w:val="22"/>
              </w:rPr>
              <w:t xml:space="preserve">- </w:t>
            </w:r>
            <w:r w:rsidRPr="00DD437E">
              <w:rPr>
                <w:b/>
                <w:bCs/>
                <w:sz w:val="22"/>
                <w:szCs w:val="22"/>
              </w:rPr>
              <w:t xml:space="preserve">АКТИВНОЙ </w:t>
            </w:r>
            <w:r w:rsidRPr="00DD437E">
              <w:rPr>
                <w:sz w:val="22"/>
                <w:szCs w:val="22"/>
              </w:rPr>
              <w:t>(перейдите к пункту</w:t>
            </w:r>
            <w:r w:rsidRPr="00DD437E">
              <w:rPr>
                <w:b/>
                <w:bCs/>
                <w:sz w:val="22"/>
                <w:szCs w:val="22"/>
              </w:rPr>
              <w:t xml:space="preserve"> 6</w:t>
            </w:r>
            <w:r w:rsidRPr="00DD437E">
              <w:rPr>
                <w:sz w:val="22"/>
                <w:szCs w:val="22"/>
              </w:rPr>
              <w:t>)</w:t>
            </w:r>
          </w:p>
          <w:p w14:paraId="6E5FE7BD" w14:textId="77777777" w:rsidR="00FF113E" w:rsidRPr="00DD437E" w:rsidRDefault="00FF113E" w:rsidP="000772C1">
            <w:pPr>
              <w:spacing w:line="276" w:lineRule="auto"/>
              <w:jc w:val="both"/>
              <w:rPr>
                <w:rFonts w:eastAsia="Calibri"/>
                <w:bCs/>
                <w:sz w:val="22"/>
                <w:szCs w:val="22"/>
              </w:rPr>
            </w:pPr>
            <w:r w:rsidRPr="00DD437E">
              <w:rPr>
                <w:sz w:val="22"/>
                <w:szCs w:val="22"/>
              </w:rPr>
              <w:t xml:space="preserve">  </w:t>
            </w:r>
            <w:r w:rsidRPr="00DD437E">
              <w:object w:dxaOrig="225" w:dyaOrig="225" w14:anchorId="34856606">
                <v:shape id="_x0000_i1155" type="#_x0000_t75" style="width:18pt;height:9.75pt" o:ole="">
                  <v:imagedata r:id="rId5" o:title=""/>
                </v:shape>
                <w:control r:id="rId37" w:name="CheckBox147572111012" w:shapeid="_x0000_i1155"/>
              </w:object>
            </w:r>
            <w:r w:rsidRPr="00DD437E">
              <w:rPr>
                <w:sz w:val="22"/>
                <w:szCs w:val="22"/>
              </w:rPr>
              <w:t xml:space="preserve">- </w:t>
            </w:r>
            <w:r w:rsidRPr="00DD437E">
              <w:rPr>
                <w:b/>
                <w:bCs/>
                <w:sz w:val="22"/>
                <w:szCs w:val="22"/>
              </w:rPr>
              <w:t xml:space="preserve">ПАССИВНОЙ </w:t>
            </w:r>
            <w:r w:rsidRPr="00DD437E">
              <w:rPr>
                <w:sz w:val="22"/>
                <w:szCs w:val="22"/>
              </w:rPr>
              <w:t>(перейдите к пункту</w:t>
            </w:r>
            <w:r w:rsidRPr="00DD437E">
              <w:rPr>
                <w:b/>
                <w:bCs/>
                <w:sz w:val="22"/>
                <w:szCs w:val="22"/>
              </w:rPr>
              <w:t xml:space="preserve"> 5</w:t>
            </w:r>
            <w:r w:rsidRPr="00DD437E">
              <w:rPr>
                <w:sz w:val="22"/>
                <w:szCs w:val="22"/>
              </w:rPr>
              <w:t>)</w:t>
            </w:r>
          </w:p>
          <w:p w14:paraId="704A2AC1" w14:textId="77777777" w:rsidR="00FF113E" w:rsidRPr="00DD437E" w:rsidRDefault="00FF113E" w:rsidP="000772C1">
            <w:pPr>
              <w:spacing w:line="276" w:lineRule="auto"/>
              <w:jc w:val="both"/>
              <w:rPr>
                <w:rFonts w:eastAsia="Calibri"/>
                <w:bCs/>
                <w:sz w:val="22"/>
                <w:szCs w:val="22"/>
              </w:rPr>
            </w:pPr>
          </w:p>
        </w:tc>
      </w:tr>
      <w:tr w:rsidR="00FF113E" w:rsidRPr="00BA08C8" w14:paraId="2D0471DF" w14:textId="77777777" w:rsidTr="000772C1">
        <w:tc>
          <w:tcPr>
            <w:tcW w:w="9345" w:type="dxa"/>
            <w:gridSpan w:val="3"/>
            <w:shd w:val="clear" w:color="auto" w:fill="auto"/>
          </w:tcPr>
          <w:p w14:paraId="72457A6E"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Юридическое лицо признается организацией, осуществляющей «</w:t>
            </w:r>
            <w:r w:rsidRPr="00DD437E">
              <w:rPr>
                <w:rFonts w:eastAsia="Calibri"/>
                <w:b/>
                <w:sz w:val="22"/>
                <w:szCs w:val="22"/>
              </w:rPr>
              <w:t>активную»</w:t>
            </w:r>
            <w:r w:rsidRPr="00DD437E">
              <w:rPr>
                <w:rFonts w:eastAsia="Calibri"/>
                <w:bCs/>
                <w:sz w:val="22"/>
                <w:szCs w:val="22"/>
              </w:rPr>
              <w:t xml:space="preserve"> деятельность, в любом из следующих случаев:</w:t>
            </w:r>
          </w:p>
          <w:p w14:paraId="6E76C83E"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за календарный год, предшествующий отчетному периоду:</w:t>
            </w:r>
          </w:p>
          <w:p w14:paraId="5DECDD25"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 менее 50% доходов организации составляют доходы от пассивной деятельности и менее 50% активов организации (оцениваемых по рыночной или балансовой стоимости) относятся к активам, используемым для извлечения доходов от пассивной деятельности;</w:t>
            </w:r>
          </w:p>
          <w:p w14:paraId="62ECC090"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акции (доли) организации обращаются на организованных торгах в Российской Федерации или на иностранной бирже;</w:t>
            </w:r>
          </w:p>
          <w:p w14:paraId="2FA43246"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 xml:space="preserve">акции (доли) другой организации (или структуры без образования юридического лица), которая прямо или косвенно контролируется Вашей организацией или прямо или косвенно контролирует вашу организацию, обращаются на организованных торгах в Российской Федерации или на иностранной </w:t>
            </w:r>
            <w:r w:rsidRPr="00DD437E">
              <w:rPr>
                <w:rFonts w:eastAsia="Calibri"/>
                <w:bCs/>
                <w:sz w:val="22"/>
                <w:szCs w:val="22"/>
              </w:rPr>
              <w:lastRenderedPageBreak/>
              <w:t>бирже (под прямым или косвенным контролем понимается доля участия в организации, составляющая более 50 процентов акций (долей) в уставном (складочном) капитале);</w:t>
            </w:r>
          </w:p>
          <w:p w14:paraId="492978BA"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акции (доли) организации (или структуры без образования юридического лица), которая прямо или косвенно контролируется другой организацией (или структурой без образования юридического лица), одновременно прямо или косвенно контролирующей Вашу организацию, обращаются на организованных торгах в Российской Федерации или на иностранной бирже (под прямым или косвенным контролем понимается доля участия в организации, составляющая более 50 процентов акций (долей) в уставном (складочном) капитале);</w:t>
            </w:r>
          </w:p>
          <w:p w14:paraId="5709547B"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Ваша организация исполняет функции центрального банка, является государственным учреждением, международной организацией или 100 процентов долей (акций) участия в уставном (складочном) капитале Вашей организации принадлежит одному или нескольким из перечисленных организаций;</w:t>
            </w:r>
          </w:p>
          <w:p w14:paraId="1BFAD584"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Ваша организация создана для целей прямого владения обращающимися акциями (долями) организаций, которые не являются организациями финансового рынка, или для целей финансирования таких организаций, за исключением организаций, владеющих или осуществляющих финансирование таких организаций исключительно в инвестиционных целях;</w:t>
            </w:r>
          </w:p>
          <w:p w14:paraId="00DDF2D6"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Ваша организация не являлся организацией финансового рынка в течение предыдущих 5 лет и находится в процессе реорганизации в целях продолжения или возобновления коммерческой деятельности, за исключением деятельности, осуществляемой организацией финансового рынка;</w:t>
            </w:r>
          </w:p>
          <w:p w14:paraId="5DB9B2F6"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Ваша организация является некоммерческой организацией, доходы которой не являются объектом налогообложения или освобождаются от налогов;</w:t>
            </w:r>
          </w:p>
          <w:p w14:paraId="3813828D"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 xml:space="preserve"> К доходам </w:t>
            </w:r>
            <w:r w:rsidRPr="00DD437E">
              <w:rPr>
                <w:rFonts w:eastAsia="Calibri"/>
                <w:b/>
                <w:sz w:val="22"/>
                <w:szCs w:val="22"/>
              </w:rPr>
              <w:t xml:space="preserve">от «пассивной» </w:t>
            </w:r>
            <w:r w:rsidRPr="00DD437E">
              <w:rPr>
                <w:rFonts w:eastAsia="Calibri"/>
                <w:bCs/>
                <w:sz w:val="22"/>
                <w:szCs w:val="22"/>
              </w:rPr>
              <w:t>деятельности:</w:t>
            </w:r>
          </w:p>
          <w:p w14:paraId="5F8431D7"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дивиденды;</w:t>
            </w:r>
          </w:p>
          <w:p w14:paraId="6D78DE0B"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процентный доход (или иной аналогичный доход);</w:t>
            </w:r>
          </w:p>
          <w:p w14:paraId="50EB3D23"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доходы от сдачи в аренду или субаренду имущества;</w:t>
            </w:r>
          </w:p>
          <w:p w14:paraId="6B954C57"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доходы от использования прав на объекты интеллектуальной собственности;</w:t>
            </w:r>
          </w:p>
          <w:p w14:paraId="599EA3A2"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периодические страховые выплаты (аннуитеты);</w:t>
            </w:r>
          </w:p>
          <w:p w14:paraId="35F86BC6"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превышение доходов над расходами в результате осуществления операций с ценными бумагами и производными финансовыми инструментами (за исключением доходов, полученных в результате осуществления основной деятельности);</w:t>
            </w:r>
          </w:p>
          <w:p w14:paraId="164B5051"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превышение доходов от операций с иностранной валютой (положительные курсовые разницы) над расходами от операций с иностранной валютой (отрицательные курсовые разницы);</w:t>
            </w:r>
          </w:p>
          <w:p w14:paraId="6254EE8B"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доходы, полученные в рамках договора добровольного страхования жизни;</w:t>
            </w:r>
          </w:p>
          <w:p w14:paraId="6F503065"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w:t>
            </w:r>
            <w:r w:rsidRPr="00DD437E">
              <w:rPr>
                <w:rFonts w:eastAsia="Calibri"/>
                <w:bCs/>
                <w:sz w:val="22"/>
                <w:szCs w:val="22"/>
              </w:rPr>
              <w:tab/>
              <w:t>иные доходы, аналогичные доходам, указанным в настоящем пункте.</w:t>
            </w:r>
          </w:p>
          <w:p w14:paraId="725D9417" w14:textId="77777777" w:rsidR="00FF113E" w:rsidRPr="00DD437E" w:rsidRDefault="00FF113E" w:rsidP="000772C1">
            <w:pPr>
              <w:spacing w:line="276" w:lineRule="auto"/>
              <w:jc w:val="both"/>
              <w:rPr>
                <w:rFonts w:eastAsia="Calibri"/>
                <w:bCs/>
                <w:sz w:val="22"/>
                <w:szCs w:val="22"/>
              </w:rPr>
            </w:pPr>
            <w:r w:rsidRPr="00DD437E">
              <w:rPr>
                <w:rFonts w:eastAsia="Calibri"/>
                <w:bCs/>
                <w:sz w:val="22"/>
                <w:szCs w:val="22"/>
              </w:rPr>
              <w:t xml:space="preserve"> Доходы, не указанные в «признаках пассивной деятельности», признаются доходами от активной деятельности.</w:t>
            </w:r>
          </w:p>
          <w:p w14:paraId="0B072ADF" w14:textId="77777777" w:rsidR="00FF113E" w:rsidRPr="00DD437E" w:rsidRDefault="00FF113E" w:rsidP="000772C1">
            <w:pPr>
              <w:spacing w:line="276" w:lineRule="auto"/>
              <w:jc w:val="both"/>
              <w:rPr>
                <w:rFonts w:eastAsia="Calibri"/>
                <w:bCs/>
                <w:sz w:val="22"/>
                <w:szCs w:val="22"/>
              </w:rPr>
            </w:pPr>
            <w:r w:rsidRPr="00DD437E">
              <w:rPr>
                <w:rFonts w:eastAsia="Calibri"/>
                <w:b/>
                <w:sz w:val="22"/>
                <w:szCs w:val="22"/>
              </w:rPr>
              <w:t>Пассивная нефинансовая организация</w:t>
            </w:r>
            <w:r w:rsidRPr="00DD437E">
              <w:rPr>
                <w:rFonts w:eastAsia="Calibri"/>
                <w:bCs/>
                <w:sz w:val="22"/>
                <w:szCs w:val="22"/>
              </w:rPr>
              <w:t xml:space="preserve"> - организация или структура без образования юридического лица, не являющаяся организацией финансового рынка и не соответствующая признакам клиентов (за исключением клиентов - физических лиц), осуществляющих активную деятельность, а также организация финансового рынка и (или) финансовое учреждение, зарегистрированные в иностранном государстве (территории), не включенном в перечень государств (территорий), с которыми осуществляется автоматический обмен финансовой информацией, размещенный на официальном сайте уполномоченного органа в информационно-телекоммуникационной сети "Интернет", в том числе организация финансового рынка и (или) финансовое учреждение (обособленное подразделение такой организации или учреждения), которые расположены в таком государстве (территории) или в отношении которых такое государство (территория) осуществляет банковский надзор и (или) регулирование, контроль и надзор в сфере финансовых рынков, основной доход которых происходит от инвестиций или торговли финансовыми активами и которые управляются иной организацией финансового рынка или финансовым учреждением.</w:t>
            </w:r>
          </w:p>
        </w:tc>
      </w:tr>
      <w:tr w:rsidR="00FF113E" w:rsidRPr="00BA08C8" w14:paraId="3239D91E" w14:textId="77777777" w:rsidTr="000772C1">
        <w:tc>
          <w:tcPr>
            <w:tcW w:w="326" w:type="dxa"/>
            <w:shd w:val="clear" w:color="auto" w:fill="auto"/>
          </w:tcPr>
          <w:p w14:paraId="1E914F15" w14:textId="77777777" w:rsidR="00FF113E" w:rsidRPr="00BA08C8" w:rsidRDefault="00FF113E" w:rsidP="000772C1">
            <w:pPr>
              <w:spacing w:line="276" w:lineRule="auto"/>
              <w:jc w:val="center"/>
              <w:rPr>
                <w:rFonts w:eastAsia="Calibri"/>
                <w:b/>
                <w:sz w:val="22"/>
                <w:szCs w:val="22"/>
                <w:lang w:val="en-US"/>
              </w:rPr>
            </w:pPr>
            <w:r w:rsidRPr="00BA08C8">
              <w:rPr>
                <w:rFonts w:eastAsia="Calibri"/>
                <w:b/>
                <w:sz w:val="22"/>
                <w:szCs w:val="22"/>
                <w:lang w:val="en-US"/>
              </w:rPr>
              <w:lastRenderedPageBreak/>
              <w:t>5</w:t>
            </w:r>
          </w:p>
        </w:tc>
        <w:tc>
          <w:tcPr>
            <w:tcW w:w="3922" w:type="dxa"/>
            <w:shd w:val="clear" w:color="auto" w:fill="auto"/>
          </w:tcPr>
          <w:p w14:paraId="47938EA7" w14:textId="77777777" w:rsidR="00FF113E" w:rsidRPr="00DD437E" w:rsidRDefault="00FF113E" w:rsidP="000772C1">
            <w:pPr>
              <w:spacing w:line="276" w:lineRule="auto"/>
              <w:jc w:val="both"/>
              <w:rPr>
                <w:rFonts w:eastAsia="Calibri"/>
                <w:b/>
                <w:bCs/>
                <w:sz w:val="22"/>
                <w:szCs w:val="22"/>
              </w:rPr>
            </w:pPr>
            <w:r w:rsidRPr="00DD437E">
              <w:rPr>
                <w:b/>
                <w:bCs/>
                <w:sz w:val="22"/>
                <w:szCs w:val="22"/>
              </w:rPr>
              <w:t>Юридическое лицо подтверждает, что среди своих контролирующих лиц, которым прямо или косвенно (через третьих лиц) принадлежит более 25% в капитале организации, или которые имеют возможность контролировать действия организации, не имеет налоговых резидентов иностранного государства/нескольких иностранных государств</w:t>
            </w:r>
          </w:p>
        </w:tc>
        <w:tc>
          <w:tcPr>
            <w:tcW w:w="5097" w:type="dxa"/>
            <w:shd w:val="clear" w:color="auto" w:fill="auto"/>
          </w:tcPr>
          <w:p w14:paraId="02D47516" w14:textId="77777777" w:rsidR="00FF113E" w:rsidRPr="00DD437E" w:rsidRDefault="00FF113E" w:rsidP="000772C1">
            <w:pPr>
              <w:spacing w:line="276" w:lineRule="auto"/>
              <w:jc w:val="both"/>
              <w:rPr>
                <w:b/>
                <w:sz w:val="22"/>
                <w:szCs w:val="22"/>
              </w:rPr>
            </w:pPr>
            <w:r w:rsidRPr="00DD437E">
              <w:rPr>
                <w:rFonts w:eastAsia="Calibri"/>
                <w:bCs/>
                <w:sz w:val="22"/>
                <w:szCs w:val="22"/>
              </w:rPr>
              <w:t xml:space="preserve">   </w:t>
            </w:r>
          </w:p>
          <w:p w14:paraId="2B9C8D5B" w14:textId="77777777" w:rsidR="00FF113E" w:rsidRPr="00DD437E" w:rsidRDefault="00FF113E" w:rsidP="000772C1">
            <w:pPr>
              <w:spacing w:line="276" w:lineRule="auto"/>
              <w:rPr>
                <w:rFonts w:eastAsia="Calibri"/>
                <w:bCs/>
                <w:sz w:val="22"/>
                <w:szCs w:val="22"/>
              </w:rPr>
            </w:pPr>
            <w:r w:rsidRPr="00DD437E">
              <w:rPr>
                <w:rFonts w:eastAsia="Calibri"/>
                <w:bCs/>
                <w:sz w:val="22"/>
                <w:szCs w:val="22"/>
              </w:rPr>
              <w:t xml:space="preserve">   </w:t>
            </w:r>
            <w:r w:rsidRPr="00DD437E">
              <w:object w:dxaOrig="225" w:dyaOrig="225" w14:anchorId="7CA7C3C0">
                <v:shape id="_x0000_i1157" type="#_x0000_t75" style="width:18pt;height:9.75pt" o:ole="">
                  <v:imagedata r:id="rId5" o:title=""/>
                </v:shape>
                <w:control r:id="rId38" w:name="CheckBox14757211231" w:shapeid="_x0000_i1157"/>
              </w:object>
            </w:r>
            <w:r w:rsidRPr="00DD437E">
              <w:rPr>
                <w:sz w:val="22"/>
                <w:szCs w:val="22"/>
              </w:rPr>
              <w:t>-</w:t>
            </w:r>
            <w:r w:rsidRPr="00DD437E">
              <w:rPr>
                <w:rFonts w:eastAsia="Calibri"/>
                <w:bCs/>
                <w:sz w:val="22"/>
                <w:szCs w:val="22"/>
              </w:rPr>
              <w:t xml:space="preserve">  </w:t>
            </w:r>
            <w:r w:rsidRPr="00DD437E">
              <w:rPr>
                <w:rFonts w:eastAsia="Calibri"/>
                <w:b/>
                <w:sz w:val="22"/>
                <w:szCs w:val="22"/>
              </w:rPr>
              <w:t>ДА</w:t>
            </w:r>
            <w:r w:rsidRPr="00DD437E">
              <w:rPr>
                <w:rFonts w:eastAsia="Calibri"/>
                <w:bCs/>
                <w:sz w:val="22"/>
                <w:szCs w:val="22"/>
              </w:rPr>
              <w:t>, подтверждаю</w:t>
            </w:r>
          </w:p>
          <w:p w14:paraId="2FE7B706" w14:textId="77777777" w:rsidR="00FF113E" w:rsidRPr="00DD437E" w:rsidRDefault="00FF113E" w:rsidP="000772C1">
            <w:pPr>
              <w:spacing w:line="276" w:lineRule="auto"/>
              <w:jc w:val="both"/>
              <w:rPr>
                <w:b/>
                <w:sz w:val="22"/>
                <w:szCs w:val="22"/>
              </w:rPr>
            </w:pPr>
          </w:p>
          <w:p w14:paraId="67653F4A" w14:textId="77777777" w:rsidR="00FF113E" w:rsidRPr="00DD437E" w:rsidRDefault="00FF113E" w:rsidP="000772C1">
            <w:pPr>
              <w:spacing w:line="276" w:lineRule="auto"/>
              <w:jc w:val="both"/>
              <w:rPr>
                <w:sz w:val="22"/>
                <w:szCs w:val="22"/>
              </w:rPr>
            </w:pPr>
            <w:r w:rsidRPr="00DD437E">
              <w:rPr>
                <w:rFonts w:eastAsia="Calibri"/>
                <w:bCs/>
                <w:sz w:val="22"/>
                <w:szCs w:val="22"/>
              </w:rPr>
              <w:t xml:space="preserve">   </w:t>
            </w:r>
            <w:r w:rsidRPr="00DD437E">
              <w:object w:dxaOrig="225" w:dyaOrig="225" w14:anchorId="4B0D9935">
                <v:shape id="_x0000_i1159" type="#_x0000_t75" style="width:18pt;height:9.75pt" o:ole="">
                  <v:imagedata r:id="rId5" o:title=""/>
                </v:shape>
                <w:control r:id="rId39" w:name="CheckBox14757211232" w:shapeid="_x0000_i1159"/>
              </w:object>
            </w:r>
            <w:r w:rsidRPr="00DD437E">
              <w:rPr>
                <w:sz w:val="22"/>
                <w:szCs w:val="22"/>
              </w:rPr>
              <w:t xml:space="preserve">- </w:t>
            </w:r>
            <w:r w:rsidRPr="00DD437E">
              <w:rPr>
                <w:b/>
                <w:bCs/>
                <w:sz w:val="22"/>
                <w:szCs w:val="22"/>
              </w:rPr>
              <w:t>НЕТ</w:t>
            </w:r>
            <w:r w:rsidRPr="00DD437E">
              <w:rPr>
                <w:sz w:val="22"/>
                <w:szCs w:val="22"/>
              </w:rPr>
              <w:t xml:space="preserve">, не подтверждаю (необходимо заполнить Анкету физического лица для целей выявления налоговых резидентов иностранных государств о каждом таком контролирующем лице (Приложение 7 к Положению по </w:t>
            </w:r>
            <w:r w:rsidRPr="00DD437E">
              <w:rPr>
                <w:sz w:val="22"/>
                <w:szCs w:val="22"/>
                <w:lang w:val="en-US"/>
              </w:rPr>
              <w:t>CRS</w:t>
            </w:r>
            <w:r w:rsidRPr="00DD437E">
              <w:rPr>
                <w:sz w:val="22"/>
                <w:szCs w:val="22"/>
              </w:rPr>
              <w:t>)</w:t>
            </w:r>
          </w:p>
        </w:tc>
      </w:tr>
      <w:tr w:rsidR="00FF113E" w:rsidRPr="00BA08C8" w14:paraId="0BF43A93" w14:textId="77777777" w:rsidTr="000772C1">
        <w:trPr>
          <w:trHeight w:val="4086"/>
        </w:trPr>
        <w:tc>
          <w:tcPr>
            <w:tcW w:w="326" w:type="dxa"/>
            <w:shd w:val="clear" w:color="auto" w:fill="auto"/>
          </w:tcPr>
          <w:p w14:paraId="704B2891" w14:textId="77777777" w:rsidR="00FF113E" w:rsidRPr="00BA08C8" w:rsidRDefault="00FF113E" w:rsidP="000772C1">
            <w:pPr>
              <w:spacing w:line="276" w:lineRule="auto"/>
              <w:jc w:val="center"/>
              <w:rPr>
                <w:rFonts w:eastAsia="Calibri"/>
                <w:b/>
                <w:sz w:val="22"/>
                <w:szCs w:val="22"/>
              </w:rPr>
            </w:pPr>
            <w:r w:rsidRPr="00BA08C8">
              <w:rPr>
                <w:rFonts w:eastAsia="Calibri"/>
                <w:b/>
                <w:sz w:val="22"/>
                <w:szCs w:val="22"/>
              </w:rPr>
              <w:t>6</w:t>
            </w:r>
          </w:p>
        </w:tc>
        <w:tc>
          <w:tcPr>
            <w:tcW w:w="9019" w:type="dxa"/>
            <w:gridSpan w:val="2"/>
            <w:shd w:val="clear" w:color="auto" w:fill="auto"/>
          </w:tcPr>
          <w:p w14:paraId="0E602642" w14:textId="77777777" w:rsidR="00FF113E" w:rsidRPr="00DD437E" w:rsidRDefault="00FF113E" w:rsidP="000772C1">
            <w:pPr>
              <w:spacing w:line="276" w:lineRule="auto"/>
              <w:jc w:val="both"/>
              <w:rPr>
                <w:sz w:val="22"/>
                <w:szCs w:val="22"/>
              </w:rPr>
            </w:pPr>
          </w:p>
          <w:p w14:paraId="19A874E4" w14:textId="77777777" w:rsidR="00FF113E" w:rsidRPr="00DD437E" w:rsidRDefault="00FF113E" w:rsidP="000772C1">
            <w:pPr>
              <w:spacing w:line="276" w:lineRule="auto"/>
              <w:jc w:val="both"/>
              <w:rPr>
                <w:rFonts w:eastAsia="Calibri"/>
                <w:b/>
                <w:sz w:val="22"/>
                <w:szCs w:val="22"/>
              </w:rPr>
            </w:pPr>
            <w:r w:rsidRPr="00DD437E">
              <w:rPr>
                <w:rFonts w:eastAsia="Calibri"/>
                <w:b/>
                <w:sz w:val="22"/>
                <w:szCs w:val="22"/>
              </w:rPr>
              <w:t>Настоящим от имени Клиента подтверждаю, что:</w:t>
            </w:r>
          </w:p>
          <w:p w14:paraId="6E990A2B" w14:textId="77777777" w:rsidR="00FF113E" w:rsidRPr="00DD437E" w:rsidRDefault="00FF113E" w:rsidP="00FF113E">
            <w:pPr>
              <w:numPr>
                <w:ilvl w:val="0"/>
                <w:numId w:val="3"/>
              </w:numPr>
              <w:suppressAutoHyphens w:val="0"/>
              <w:spacing w:line="276" w:lineRule="auto"/>
              <w:jc w:val="both"/>
              <w:rPr>
                <w:rFonts w:eastAsia="Calibri"/>
                <w:bCs/>
                <w:sz w:val="22"/>
                <w:szCs w:val="22"/>
              </w:rPr>
            </w:pPr>
            <w:r w:rsidRPr="00DD437E">
              <w:rPr>
                <w:rFonts w:eastAsia="Calibri"/>
                <w:bCs/>
                <w:sz w:val="22"/>
                <w:szCs w:val="22"/>
              </w:rPr>
              <w:t>указанная информация была проверена Клиентом, является точной, полной и достоверной;</w:t>
            </w:r>
          </w:p>
          <w:p w14:paraId="00280E6F" w14:textId="77777777" w:rsidR="00FF113E" w:rsidRPr="00DD437E" w:rsidRDefault="00FF113E" w:rsidP="00FF113E">
            <w:pPr>
              <w:numPr>
                <w:ilvl w:val="0"/>
                <w:numId w:val="3"/>
              </w:numPr>
              <w:suppressAutoHyphens w:val="0"/>
              <w:spacing w:line="276" w:lineRule="auto"/>
              <w:jc w:val="both"/>
              <w:rPr>
                <w:rFonts w:eastAsia="Calibri"/>
                <w:bCs/>
                <w:sz w:val="22"/>
                <w:szCs w:val="22"/>
              </w:rPr>
            </w:pPr>
            <w:r w:rsidRPr="00DD437E">
              <w:rPr>
                <w:rFonts w:eastAsia="Calibri"/>
                <w:bCs/>
                <w:sz w:val="22"/>
                <w:szCs w:val="22"/>
              </w:rPr>
              <w:t>Клиент обязуется уведомить Банк об изменении любой информации, указанной в анкете в течении 30 календарных дней с даты их изменения;</w:t>
            </w:r>
          </w:p>
          <w:p w14:paraId="1BBE60B7" w14:textId="77777777" w:rsidR="00FF113E" w:rsidRPr="00DD437E" w:rsidRDefault="00FF113E" w:rsidP="00FF113E">
            <w:pPr>
              <w:pStyle w:val="a6"/>
              <w:numPr>
                <w:ilvl w:val="0"/>
                <w:numId w:val="3"/>
              </w:numPr>
              <w:tabs>
                <w:tab w:val="clear" w:pos="4677"/>
                <w:tab w:val="clear" w:pos="9355"/>
                <w:tab w:val="left" w:pos="708"/>
                <w:tab w:val="center" w:pos="4153"/>
                <w:tab w:val="right" w:pos="8306"/>
              </w:tabs>
              <w:suppressAutoHyphens w:val="0"/>
              <w:spacing w:line="276" w:lineRule="auto"/>
              <w:jc w:val="both"/>
              <w:rPr>
                <w:sz w:val="22"/>
                <w:szCs w:val="22"/>
              </w:rPr>
            </w:pPr>
            <w:r w:rsidRPr="00DD437E">
              <w:rPr>
                <w:sz w:val="22"/>
                <w:szCs w:val="22"/>
              </w:rPr>
              <w:t>Клиент несет ответственность за предоставление ложных и заведомо недостоверных, неполных сведений в соответствии с применимым законодательством.</w:t>
            </w:r>
          </w:p>
          <w:p w14:paraId="7190FC49" w14:textId="77777777" w:rsidR="00FF113E" w:rsidRPr="00DD437E" w:rsidRDefault="00FF113E" w:rsidP="000772C1">
            <w:pPr>
              <w:pStyle w:val="a6"/>
              <w:tabs>
                <w:tab w:val="clear" w:pos="4677"/>
                <w:tab w:val="clear" w:pos="9355"/>
                <w:tab w:val="left" w:pos="708"/>
                <w:tab w:val="center" w:pos="4153"/>
                <w:tab w:val="right" w:pos="8306"/>
              </w:tabs>
              <w:suppressAutoHyphens w:val="0"/>
              <w:spacing w:line="276" w:lineRule="auto"/>
              <w:ind w:left="720"/>
              <w:jc w:val="both"/>
              <w:rPr>
                <w:sz w:val="22"/>
                <w:szCs w:val="22"/>
              </w:rPr>
            </w:pPr>
          </w:p>
          <w:p w14:paraId="622B6066" w14:textId="77777777" w:rsidR="00FF113E" w:rsidRPr="00DD437E" w:rsidRDefault="00FF113E" w:rsidP="000772C1">
            <w:pPr>
              <w:pStyle w:val="a6"/>
              <w:tabs>
                <w:tab w:val="clear" w:pos="4677"/>
                <w:tab w:val="clear" w:pos="9355"/>
                <w:tab w:val="left" w:pos="708"/>
                <w:tab w:val="center" w:pos="4153"/>
                <w:tab w:val="right" w:pos="8306"/>
              </w:tabs>
              <w:suppressAutoHyphens w:val="0"/>
              <w:spacing w:line="276" w:lineRule="auto"/>
              <w:ind w:left="720"/>
              <w:jc w:val="both"/>
              <w:rPr>
                <w:sz w:val="22"/>
                <w:szCs w:val="22"/>
              </w:rPr>
            </w:pPr>
          </w:p>
          <w:p w14:paraId="351E07D7" w14:textId="77777777" w:rsidR="00FF113E" w:rsidRPr="00DD437E" w:rsidRDefault="00FF113E" w:rsidP="000772C1">
            <w:pPr>
              <w:spacing w:line="276" w:lineRule="auto"/>
              <w:jc w:val="both"/>
              <w:rPr>
                <w:sz w:val="22"/>
                <w:szCs w:val="22"/>
              </w:rPr>
            </w:pPr>
            <w:r w:rsidRPr="00DD437E">
              <w:rPr>
                <w:sz w:val="22"/>
                <w:szCs w:val="22"/>
              </w:rPr>
              <w:t>«___»____________20__</w:t>
            </w:r>
          </w:p>
          <w:p w14:paraId="5C1F9454" w14:textId="77777777" w:rsidR="00FF113E" w:rsidRPr="00DD437E" w:rsidRDefault="00FF113E" w:rsidP="000772C1">
            <w:pPr>
              <w:spacing w:line="276" w:lineRule="auto"/>
              <w:jc w:val="both"/>
              <w:rPr>
                <w:sz w:val="22"/>
                <w:szCs w:val="22"/>
              </w:rPr>
            </w:pPr>
          </w:p>
          <w:p w14:paraId="428A3075" w14:textId="77777777" w:rsidR="00FF113E" w:rsidRPr="00DD437E" w:rsidRDefault="00FF113E" w:rsidP="000772C1">
            <w:pPr>
              <w:spacing w:line="276" w:lineRule="auto"/>
              <w:jc w:val="both"/>
              <w:rPr>
                <w:sz w:val="22"/>
                <w:szCs w:val="22"/>
              </w:rPr>
            </w:pPr>
          </w:p>
          <w:p w14:paraId="4A71DF74" w14:textId="77777777" w:rsidR="00FF113E" w:rsidRPr="00DD437E" w:rsidRDefault="00FF113E" w:rsidP="000772C1">
            <w:pPr>
              <w:spacing w:line="276" w:lineRule="auto"/>
              <w:jc w:val="both"/>
              <w:rPr>
                <w:sz w:val="22"/>
                <w:szCs w:val="22"/>
              </w:rPr>
            </w:pPr>
          </w:p>
          <w:tbl>
            <w:tblPr>
              <w:tblW w:w="9747" w:type="dxa"/>
              <w:tblLook w:val="01E0" w:firstRow="1" w:lastRow="1" w:firstColumn="1" w:lastColumn="1" w:noHBand="0" w:noVBand="0"/>
            </w:tblPr>
            <w:tblGrid>
              <w:gridCol w:w="2717"/>
              <w:gridCol w:w="266"/>
              <w:gridCol w:w="2069"/>
              <w:gridCol w:w="782"/>
              <w:gridCol w:w="274"/>
              <w:gridCol w:w="274"/>
              <w:gridCol w:w="3365"/>
            </w:tblGrid>
            <w:tr w:rsidR="00FF113E" w:rsidRPr="00BA08C8" w14:paraId="4E56AC6A" w14:textId="77777777" w:rsidTr="000772C1">
              <w:trPr>
                <w:trHeight w:val="546"/>
              </w:trPr>
              <w:tc>
                <w:tcPr>
                  <w:tcW w:w="2717" w:type="dxa"/>
                  <w:tcBorders>
                    <w:top w:val="single" w:sz="4" w:space="0" w:color="auto"/>
                  </w:tcBorders>
                </w:tcPr>
                <w:p w14:paraId="0D965503" w14:textId="77777777" w:rsidR="00FF113E" w:rsidRPr="00DD437E" w:rsidRDefault="00FF113E" w:rsidP="000772C1">
                  <w:pPr>
                    <w:spacing w:line="276" w:lineRule="auto"/>
                    <w:jc w:val="both"/>
                    <w:rPr>
                      <w:sz w:val="22"/>
                      <w:szCs w:val="22"/>
                      <w:u w:color="000000"/>
                    </w:rPr>
                  </w:pPr>
                  <w:r w:rsidRPr="00DD437E">
                    <w:rPr>
                      <w:sz w:val="22"/>
                      <w:szCs w:val="22"/>
                      <w:u w:color="000000"/>
                    </w:rPr>
                    <w:t>(Должность представителя клиента или работника Банка, заполнившего (обновившего) анкету)</w:t>
                  </w:r>
                </w:p>
                <w:p w14:paraId="5B480ED5" w14:textId="77777777" w:rsidR="00FF113E" w:rsidRPr="00DD437E" w:rsidRDefault="00FF113E" w:rsidP="000772C1">
                  <w:pPr>
                    <w:spacing w:line="276" w:lineRule="auto"/>
                    <w:jc w:val="both"/>
                    <w:rPr>
                      <w:sz w:val="22"/>
                      <w:szCs w:val="22"/>
                      <w:u w:color="000000"/>
                    </w:rPr>
                  </w:pPr>
                </w:p>
                <w:p w14:paraId="766DEACD" w14:textId="77777777" w:rsidR="00FF113E" w:rsidRPr="00DD437E" w:rsidRDefault="00FF113E" w:rsidP="000772C1">
                  <w:pPr>
                    <w:spacing w:line="276" w:lineRule="auto"/>
                    <w:jc w:val="both"/>
                    <w:rPr>
                      <w:sz w:val="22"/>
                      <w:szCs w:val="22"/>
                      <w:u w:color="000000"/>
                    </w:rPr>
                  </w:pPr>
                </w:p>
                <w:p w14:paraId="71D5AA1D" w14:textId="77777777" w:rsidR="00FF113E" w:rsidRPr="00DD437E" w:rsidRDefault="00FF113E" w:rsidP="000772C1">
                  <w:pPr>
                    <w:spacing w:line="276" w:lineRule="auto"/>
                    <w:jc w:val="both"/>
                    <w:rPr>
                      <w:sz w:val="22"/>
                      <w:szCs w:val="22"/>
                      <w:u w:color="000000"/>
                    </w:rPr>
                  </w:pPr>
                </w:p>
                <w:p w14:paraId="2CEC0D40" w14:textId="77777777" w:rsidR="00FF113E" w:rsidRPr="00DD437E" w:rsidRDefault="00FF113E" w:rsidP="000772C1">
                  <w:pPr>
                    <w:spacing w:line="276" w:lineRule="auto"/>
                    <w:jc w:val="both"/>
                    <w:rPr>
                      <w:sz w:val="22"/>
                      <w:szCs w:val="22"/>
                      <w:u w:color="000000"/>
                    </w:rPr>
                  </w:pPr>
                </w:p>
              </w:tc>
              <w:tc>
                <w:tcPr>
                  <w:tcW w:w="266" w:type="dxa"/>
                </w:tcPr>
                <w:p w14:paraId="76C52DAF" w14:textId="77777777" w:rsidR="00FF113E" w:rsidRPr="00DD437E" w:rsidRDefault="00FF113E" w:rsidP="000772C1">
                  <w:pPr>
                    <w:pStyle w:val="a3"/>
                    <w:spacing w:line="276" w:lineRule="auto"/>
                    <w:jc w:val="both"/>
                    <w:rPr>
                      <w:rFonts w:ascii="Times New Roman" w:hAnsi="Times New Roman" w:cs="Times New Roman"/>
                      <w:b/>
                      <w:sz w:val="22"/>
                      <w:szCs w:val="22"/>
                      <w:u w:color="000000"/>
                    </w:rPr>
                  </w:pPr>
                </w:p>
              </w:tc>
              <w:tc>
                <w:tcPr>
                  <w:tcW w:w="2069" w:type="dxa"/>
                  <w:tcBorders>
                    <w:top w:val="single" w:sz="4" w:space="0" w:color="auto"/>
                  </w:tcBorders>
                </w:tcPr>
                <w:p w14:paraId="05767FD3" w14:textId="77777777" w:rsidR="00FF113E" w:rsidRPr="00DD437E" w:rsidRDefault="00FF113E" w:rsidP="000772C1">
                  <w:pPr>
                    <w:pStyle w:val="a3"/>
                    <w:spacing w:line="276" w:lineRule="auto"/>
                    <w:rPr>
                      <w:rFonts w:ascii="Times New Roman" w:hAnsi="Times New Roman" w:cs="Times New Roman"/>
                      <w:b/>
                      <w:sz w:val="22"/>
                      <w:szCs w:val="22"/>
                      <w:u w:color="000000"/>
                    </w:rPr>
                  </w:pPr>
                  <w:r w:rsidRPr="00DD437E">
                    <w:rPr>
                      <w:rFonts w:ascii="Times New Roman" w:hAnsi="Times New Roman" w:cs="Times New Roman"/>
                      <w:sz w:val="22"/>
                      <w:szCs w:val="22"/>
                      <w:u w:color="000000"/>
                    </w:rPr>
                    <w:t>(подпись)</w:t>
                  </w:r>
                </w:p>
              </w:tc>
              <w:tc>
                <w:tcPr>
                  <w:tcW w:w="782" w:type="dxa"/>
                </w:tcPr>
                <w:p w14:paraId="2E126ED6" w14:textId="77777777" w:rsidR="00FF113E" w:rsidRPr="00DD437E" w:rsidRDefault="00FF113E" w:rsidP="000772C1">
                  <w:pPr>
                    <w:pStyle w:val="a3"/>
                    <w:spacing w:line="276" w:lineRule="auto"/>
                    <w:rPr>
                      <w:rFonts w:ascii="Times New Roman" w:hAnsi="Times New Roman" w:cs="Times New Roman"/>
                      <w:b/>
                      <w:sz w:val="22"/>
                      <w:szCs w:val="22"/>
                      <w:u w:color="000000"/>
                    </w:rPr>
                  </w:pPr>
                  <w:r w:rsidRPr="00DD437E">
                    <w:rPr>
                      <w:rFonts w:ascii="Times New Roman" w:hAnsi="Times New Roman" w:cs="Times New Roman"/>
                      <w:sz w:val="22"/>
                      <w:szCs w:val="22"/>
                      <w:u w:color="000000"/>
                    </w:rPr>
                    <w:t>М.П.</w:t>
                  </w:r>
                </w:p>
                <w:p w14:paraId="1432CF87" w14:textId="77777777" w:rsidR="00FF113E" w:rsidRPr="00DD437E" w:rsidRDefault="00FF113E" w:rsidP="000772C1">
                  <w:pPr>
                    <w:pStyle w:val="a3"/>
                    <w:spacing w:line="276" w:lineRule="auto"/>
                    <w:rPr>
                      <w:rFonts w:ascii="Times New Roman" w:hAnsi="Times New Roman" w:cs="Times New Roman"/>
                      <w:b/>
                      <w:sz w:val="22"/>
                      <w:szCs w:val="22"/>
                      <w:u w:color="000000"/>
                    </w:rPr>
                  </w:pPr>
                </w:p>
              </w:tc>
              <w:tc>
                <w:tcPr>
                  <w:tcW w:w="274" w:type="dxa"/>
                </w:tcPr>
                <w:p w14:paraId="7C5021F7" w14:textId="77777777" w:rsidR="00FF113E" w:rsidRPr="00DD437E" w:rsidRDefault="00FF113E" w:rsidP="000772C1">
                  <w:pPr>
                    <w:pStyle w:val="a3"/>
                    <w:spacing w:line="276" w:lineRule="auto"/>
                    <w:rPr>
                      <w:rFonts w:ascii="Times New Roman" w:hAnsi="Times New Roman" w:cs="Times New Roman"/>
                      <w:b/>
                      <w:sz w:val="22"/>
                      <w:szCs w:val="22"/>
                      <w:u w:color="000000"/>
                    </w:rPr>
                  </w:pPr>
                </w:p>
              </w:tc>
              <w:tc>
                <w:tcPr>
                  <w:tcW w:w="274" w:type="dxa"/>
                </w:tcPr>
                <w:p w14:paraId="2933FC37" w14:textId="77777777" w:rsidR="00FF113E" w:rsidRPr="00DD437E" w:rsidRDefault="00FF113E" w:rsidP="000772C1">
                  <w:pPr>
                    <w:pStyle w:val="a3"/>
                    <w:spacing w:line="276" w:lineRule="auto"/>
                    <w:rPr>
                      <w:rFonts w:ascii="Times New Roman" w:hAnsi="Times New Roman" w:cs="Times New Roman"/>
                      <w:b/>
                      <w:sz w:val="22"/>
                      <w:szCs w:val="22"/>
                      <w:u w:color="000000"/>
                    </w:rPr>
                  </w:pPr>
                </w:p>
              </w:tc>
              <w:tc>
                <w:tcPr>
                  <w:tcW w:w="3365" w:type="dxa"/>
                  <w:tcBorders>
                    <w:top w:val="single" w:sz="4" w:space="0" w:color="auto"/>
                  </w:tcBorders>
                </w:tcPr>
                <w:p w14:paraId="4A5F8AA5" w14:textId="77777777" w:rsidR="00FF113E" w:rsidRPr="00DD437E" w:rsidRDefault="00FF113E" w:rsidP="000772C1">
                  <w:pPr>
                    <w:pStyle w:val="a3"/>
                    <w:spacing w:line="276" w:lineRule="auto"/>
                    <w:rPr>
                      <w:rFonts w:ascii="Times New Roman" w:hAnsi="Times New Roman" w:cs="Times New Roman"/>
                      <w:b/>
                      <w:sz w:val="22"/>
                      <w:szCs w:val="22"/>
                      <w:u w:color="000000"/>
                    </w:rPr>
                  </w:pPr>
                  <w:r w:rsidRPr="00DD437E">
                    <w:rPr>
                      <w:rFonts w:ascii="Times New Roman" w:hAnsi="Times New Roman" w:cs="Times New Roman"/>
                      <w:sz w:val="22"/>
                      <w:szCs w:val="22"/>
                      <w:u w:color="000000"/>
                    </w:rPr>
                    <w:t>(Ф.И.О.)</w:t>
                  </w:r>
                </w:p>
              </w:tc>
            </w:tr>
          </w:tbl>
          <w:p w14:paraId="6E213B7E" w14:textId="77777777" w:rsidR="00FF113E" w:rsidRPr="00DD437E" w:rsidRDefault="00FF113E" w:rsidP="000772C1">
            <w:pPr>
              <w:spacing w:line="276" w:lineRule="auto"/>
              <w:jc w:val="both"/>
              <w:rPr>
                <w:sz w:val="22"/>
                <w:szCs w:val="22"/>
              </w:rPr>
            </w:pPr>
          </w:p>
        </w:tc>
      </w:tr>
    </w:tbl>
    <w:p w14:paraId="3377DF29" w14:textId="77777777" w:rsidR="00FF113E" w:rsidRPr="00DD437E" w:rsidRDefault="00FF113E" w:rsidP="00FF113E">
      <w:pPr>
        <w:spacing w:line="276" w:lineRule="auto"/>
        <w:rPr>
          <w:sz w:val="22"/>
          <w:szCs w:val="22"/>
        </w:rPr>
      </w:pPr>
    </w:p>
    <w:p w14:paraId="18B905DB" w14:textId="77777777" w:rsidR="00FF113E" w:rsidRPr="00DD437E" w:rsidRDefault="00FF113E" w:rsidP="00FF113E">
      <w:pPr>
        <w:spacing w:line="276" w:lineRule="auto"/>
        <w:rPr>
          <w:sz w:val="22"/>
          <w:szCs w:val="22"/>
        </w:rPr>
      </w:pPr>
    </w:p>
    <w:p w14:paraId="0D2273DC" w14:textId="77777777" w:rsidR="00FF113E" w:rsidRDefault="00FF113E" w:rsidP="00FF113E">
      <w:pPr>
        <w:spacing w:line="276" w:lineRule="auto"/>
        <w:rPr>
          <w:sz w:val="22"/>
          <w:szCs w:val="22"/>
        </w:rPr>
      </w:pPr>
    </w:p>
    <w:p w14:paraId="7DC37577" w14:textId="77777777" w:rsidR="00FF113E" w:rsidRDefault="00FF113E" w:rsidP="00FF113E">
      <w:pPr>
        <w:spacing w:line="276" w:lineRule="auto"/>
        <w:rPr>
          <w:sz w:val="22"/>
          <w:szCs w:val="22"/>
        </w:rPr>
      </w:pPr>
    </w:p>
    <w:p w14:paraId="4E7E5F6C" w14:textId="77777777" w:rsidR="00FF113E" w:rsidRDefault="00FF113E" w:rsidP="00FF113E">
      <w:pPr>
        <w:spacing w:line="276" w:lineRule="auto"/>
        <w:rPr>
          <w:sz w:val="22"/>
          <w:szCs w:val="22"/>
        </w:rPr>
      </w:pPr>
    </w:p>
    <w:p w14:paraId="611FA28D" w14:textId="77777777" w:rsidR="00FF113E" w:rsidRDefault="00FF113E" w:rsidP="00FF113E">
      <w:pPr>
        <w:spacing w:line="276" w:lineRule="auto"/>
        <w:rPr>
          <w:sz w:val="22"/>
          <w:szCs w:val="22"/>
        </w:rPr>
      </w:pPr>
    </w:p>
    <w:sectPr w:rsidR="00FF113E" w:rsidSect="00FF113E">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3"/>
      <w:numFmt w:val="decimal"/>
      <w:pStyle w:val="1"/>
      <w:lvlText w:val=" %1 "/>
      <w:lvlJc w:val="left"/>
      <w:pPr>
        <w:tabs>
          <w:tab w:val="num" w:pos="567"/>
        </w:tabs>
        <w:ind w:left="567" w:firstLine="0"/>
      </w:pPr>
      <w:rPr>
        <w:rFonts w:cs="Times New Roman"/>
        <w:b w:val="0"/>
        <w:bCs w:val="0"/>
        <w:i w:val="0"/>
        <w:iCs w:val="0"/>
      </w:rPr>
    </w:lvl>
    <w:lvl w:ilvl="1">
      <w:start w:val="4"/>
      <w:numFmt w:val="decimal"/>
      <w:pStyle w:val="2"/>
      <w:lvlText w:val=" %1.%2 "/>
      <w:lvlJc w:val="left"/>
      <w:pPr>
        <w:tabs>
          <w:tab w:val="num" w:pos="1247"/>
        </w:tabs>
        <w:ind w:left="1247" w:hanging="283"/>
      </w:pPr>
      <w:rPr>
        <w:rFonts w:cs="Times New Roman"/>
        <w:b w:val="0"/>
        <w:bCs w:val="0"/>
        <w:i w:val="0"/>
        <w:iCs w:val="0"/>
      </w:rPr>
    </w:lvl>
    <w:lvl w:ilvl="2">
      <w:start w:val="1"/>
      <w:numFmt w:val="none"/>
      <w:pStyle w:val="3"/>
      <w:suff w:val="nothing"/>
      <w:lvlText w:val="  "/>
      <w:lvlJc w:val="left"/>
      <w:pPr>
        <w:tabs>
          <w:tab w:val="num" w:pos="567"/>
        </w:tabs>
        <w:ind w:left="8789" w:firstLine="0"/>
      </w:pPr>
      <w:rPr>
        <w:rFonts w:cs="Times New Roman"/>
        <w:b w:val="0"/>
        <w:bCs w:val="0"/>
        <w:i w:val="0"/>
        <w:iCs w:val="0"/>
      </w:rPr>
    </w:lvl>
    <w:lvl w:ilvl="3">
      <w:start w:val="1"/>
      <w:numFmt w:val="decimal"/>
      <w:pStyle w:val="4"/>
      <w:lvlText w:val=" %4. "/>
      <w:lvlJc w:val="left"/>
      <w:pPr>
        <w:tabs>
          <w:tab w:val="num" w:pos="567"/>
        </w:tabs>
        <w:ind w:left="567" w:firstLine="0"/>
      </w:pPr>
      <w:rPr>
        <w:rFonts w:cs="Times New Roman"/>
        <w:b w:val="0"/>
        <w:bCs w:val="0"/>
        <w:i w:val="0"/>
        <w:iCs w:val="0"/>
      </w:rPr>
    </w:lvl>
    <w:lvl w:ilvl="4">
      <w:start w:val="1"/>
      <w:numFmt w:val="decimal"/>
      <w:lvlText w:val=" %4.%5. "/>
      <w:lvlJc w:val="left"/>
      <w:pPr>
        <w:tabs>
          <w:tab w:val="num" w:pos="567"/>
        </w:tabs>
        <w:ind w:left="567" w:firstLine="0"/>
      </w:pPr>
      <w:rPr>
        <w:rFonts w:cs="Times New Roman"/>
        <w:b w:val="0"/>
        <w:bCs w:val="0"/>
        <w:i w:val="0"/>
        <w:iCs w:val="0"/>
      </w:rPr>
    </w:lvl>
    <w:lvl w:ilvl="5">
      <w:start w:val="1"/>
      <w:numFmt w:val="decimal"/>
      <w:lvlText w:val=" %5.%6. "/>
      <w:lvlJc w:val="left"/>
      <w:pPr>
        <w:tabs>
          <w:tab w:val="num" w:pos="567"/>
        </w:tabs>
        <w:ind w:left="567" w:firstLine="0"/>
      </w:pPr>
      <w:rPr>
        <w:rFonts w:cs="Times New Roman"/>
        <w:b w:val="0"/>
        <w:bCs w:val="0"/>
        <w:i w:val="0"/>
        <w:iCs w:val="0"/>
      </w:rPr>
    </w:lvl>
    <w:lvl w:ilvl="6">
      <w:start w:val="1"/>
      <w:numFmt w:val="decimal"/>
      <w:lvlText w:val=" %4.%5.%6.%7 "/>
      <w:lvlJc w:val="left"/>
      <w:pPr>
        <w:tabs>
          <w:tab w:val="num" w:pos="567"/>
        </w:tabs>
        <w:ind w:left="567" w:firstLine="0"/>
      </w:pPr>
      <w:rPr>
        <w:rFonts w:cs="Times New Roman"/>
        <w:b w:val="0"/>
        <w:bCs w:val="0"/>
        <w:i w:val="0"/>
        <w:iCs w:val="0"/>
      </w:rPr>
    </w:lvl>
    <w:lvl w:ilvl="7">
      <w:start w:val="1"/>
      <w:numFmt w:val="decimal"/>
      <w:lvlText w:val=" %4.%5.%6.%7.%8 "/>
      <w:lvlJc w:val="left"/>
      <w:pPr>
        <w:tabs>
          <w:tab w:val="num" w:pos="567"/>
        </w:tabs>
        <w:ind w:left="567" w:firstLine="0"/>
      </w:pPr>
      <w:rPr>
        <w:rFonts w:cs="Times New Roman"/>
        <w:b w:val="0"/>
        <w:bCs w:val="0"/>
        <w:i w:val="0"/>
        <w:iCs w:val="0"/>
      </w:rPr>
    </w:lvl>
    <w:lvl w:ilvl="8">
      <w:start w:val="1"/>
      <w:numFmt w:val="decimal"/>
      <w:lvlText w:val=" %4.%5.%6.%7.%8.%9 "/>
      <w:lvlJc w:val="left"/>
      <w:pPr>
        <w:tabs>
          <w:tab w:val="num" w:pos="567"/>
        </w:tabs>
        <w:ind w:left="567" w:firstLine="0"/>
      </w:pPr>
      <w:rPr>
        <w:rFonts w:cs="Times New Roman"/>
        <w:b w:val="0"/>
        <w:bCs w:val="0"/>
        <w:i w:val="0"/>
        <w:iCs w:val="0"/>
      </w:rPr>
    </w:lvl>
  </w:abstractNum>
  <w:abstractNum w:abstractNumId="1" w15:restartNumberingAfterBreak="0">
    <w:nsid w:val="046C6505"/>
    <w:multiLevelType w:val="hybridMultilevel"/>
    <w:tmpl w:val="80DE5B90"/>
    <w:lvl w:ilvl="0" w:tplc="04E2CDB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3E9508A3"/>
    <w:multiLevelType w:val="hybridMultilevel"/>
    <w:tmpl w:val="DE560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13E"/>
    <w:rsid w:val="004021FF"/>
    <w:rsid w:val="00EC6F97"/>
    <w:rsid w:val="00FF11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14:docId w14:val="068AAC1F"/>
  <w15:chartTrackingRefBased/>
  <w15:docId w15:val="{09A0BE11-E831-4905-A447-B9B1C324C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113E"/>
    <w:pPr>
      <w:suppressAutoHyphens/>
      <w:spacing w:after="0" w:line="240" w:lineRule="auto"/>
    </w:pPr>
    <w:rPr>
      <w:rFonts w:ascii="Times New Roman" w:eastAsia="Times New Roman" w:hAnsi="Times New Roman" w:cs="Times New Roman"/>
      <w:sz w:val="24"/>
      <w:szCs w:val="20"/>
      <w:lang w:eastAsia="ar-SA"/>
    </w:rPr>
  </w:style>
  <w:style w:type="paragraph" w:styleId="1">
    <w:name w:val="heading 1"/>
    <w:basedOn w:val="a"/>
    <w:next w:val="a"/>
    <w:link w:val="10"/>
    <w:qFormat/>
    <w:rsid w:val="00FF113E"/>
    <w:pPr>
      <w:keepNext/>
      <w:numPr>
        <w:numId w:val="1"/>
      </w:numPr>
      <w:tabs>
        <w:tab w:val="left" w:pos="0"/>
      </w:tabs>
      <w:outlineLvl w:val="0"/>
    </w:pPr>
    <w:rPr>
      <w:b/>
      <w:szCs w:val="24"/>
      <w:lang w:val="en-US"/>
    </w:rPr>
  </w:style>
  <w:style w:type="paragraph" w:styleId="2">
    <w:name w:val="heading 2"/>
    <w:basedOn w:val="a"/>
    <w:next w:val="a"/>
    <w:link w:val="20"/>
    <w:qFormat/>
    <w:rsid w:val="00FF113E"/>
    <w:pPr>
      <w:keepNext/>
      <w:numPr>
        <w:ilvl w:val="1"/>
        <w:numId w:val="1"/>
      </w:numPr>
      <w:tabs>
        <w:tab w:val="left" w:pos="680"/>
      </w:tabs>
      <w:ind w:left="1040"/>
      <w:jc w:val="center"/>
      <w:outlineLvl w:val="1"/>
    </w:pPr>
    <w:rPr>
      <w:b/>
      <w:szCs w:val="24"/>
    </w:rPr>
  </w:style>
  <w:style w:type="paragraph" w:styleId="3">
    <w:name w:val="heading 3"/>
    <w:basedOn w:val="a"/>
    <w:next w:val="a"/>
    <w:link w:val="30"/>
    <w:uiPriority w:val="9"/>
    <w:qFormat/>
    <w:rsid w:val="00FF113E"/>
    <w:pPr>
      <w:keepNext/>
      <w:numPr>
        <w:ilvl w:val="2"/>
        <w:numId w:val="1"/>
      </w:numPr>
      <w:tabs>
        <w:tab w:val="left" w:pos="8222"/>
      </w:tabs>
      <w:autoSpaceDE w:val="0"/>
      <w:jc w:val="right"/>
      <w:outlineLvl w:val="2"/>
    </w:pPr>
    <w:rPr>
      <w:rFonts w:ascii="Arial" w:hAnsi="Arial" w:cs="Arial"/>
      <w:b/>
      <w:bCs/>
      <w:color w:val="000080"/>
      <w:sz w:val="18"/>
      <w:szCs w:val="18"/>
    </w:rPr>
  </w:style>
  <w:style w:type="paragraph" w:styleId="4">
    <w:name w:val="heading 4"/>
    <w:basedOn w:val="a"/>
    <w:next w:val="a"/>
    <w:link w:val="40"/>
    <w:qFormat/>
    <w:rsid w:val="00FF113E"/>
    <w:pPr>
      <w:keepNext/>
      <w:numPr>
        <w:ilvl w:val="3"/>
        <w:numId w:val="1"/>
      </w:numPr>
      <w:tabs>
        <w:tab w:val="left" w:pos="0"/>
      </w:tabs>
      <w:outlineLvl w:val="3"/>
    </w:pPr>
    <w:rPr>
      <w:b/>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F113E"/>
    <w:rPr>
      <w:rFonts w:ascii="Times New Roman" w:eastAsia="Times New Roman" w:hAnsi="Times New Roman" w:cs="Times New Roman"/>
      <w:b/>
      <w:sz w:val="24"/>
      <w:szCs w:val="24"/>
      <w:lang w:val="en-US" w:eastAsia="ar-SA"/>
    </w:rPr>
  </w:style>
  <w:style w:type="character" w:customStyle="1" w:styleId="20">
    <w:name w:val="Заголовок 2 Знак"/>
    <w:basedOn w:val="a0"/>
    <w:link w:val="2"/>
    <w:rsid w:val="00FF113E"/>
    <w:rPr>
      <w:rFonts w:ascii="Times New Roman" w:eastAsia="Times New Roman" w:hAnsi="Times New Roman" w:cs="Times New Roman"/>
      <w:b/>
      <w:sz w:val="24"/>
      <w:szCs w:val="24"/>
      <w:lang w:eastAsia="ar-SA"/>
    </w:rPr>
  </w:style>
  <w:style w:type="character" w:customStyle="1" w:styleId="30">
    <w:name w:val="Заголовок 3 Знак"/>
    <w:basedOn w:val="a0"/>
    <w:link w:val="3"/>
    <w:uiPriority w:val="9"/>
    <w:rsid w:val="00FF113E"/>
    <w:rPr>
      <w:rFonts w:ascii="Arial" w:eastAsia="Times New Roman" w:hAnsi="Arial" w:cs="Arial"/>
      <w:b/>
      <w:bCs/>
      <w:color w:val="000080"/>
      <w:sz w:val="18"/>
      <w:szCs w:val="18"/>
      <w:lang w:eastAsia="ar-SA"/>
    </w:rPr>
  </w:style>
  <w:style w:type="character" w:customStyle="1" w:styleId="40">
    <w:name w:val="Заголовок 4 Знак"/>
    <w:basedOn w:val="a0"/>
    <w:link w:val="4"/>
    <w:rsid w:val="00FF113E"/>
    <w:rPr>
      <w:rFonts w:ascii="Times New Roman" w:eastAsia="Times New Roman" w:hAnsi="Times New Roman" w:cs="Times New Roman"/>
      <w:b/>
      <w:szCs w:val="24"/>
      <w:lang w:eastAsia="ar-SA"/>
    </w:rPr>
  </w:style>
  <w:style w:type="paragraph" w:styleId="a3">
    <w:name w:val="Title"/>
    <w:basedOn w:val="a"/>
    <w:next w:val="a4"/>
    <w:link w:val="a5"/>
    <w:qFormat/>
    <w:rsid w:val="00FF113E"/>
    <w:pPr>
      <w:keepNext/>
      <w:spacing w:before="240" w:after="120"/>
    </w:pPr>
    <w:rPr>
      <w:rFonts w:ascii="Arial" w:hAnsi="Arial" w:cs="Tahoma"/>
      <w:sz w:val="28"/>
      <w:szCs w:val="28"/>
    </w:rPr>
  </w:style>
  <w:style w:type="character" w:customStyle="1" w:styleId="a5">
    <w:name w:val="Заголовок Знак"/>
    <w:basedOn w:val="a0"/>
    <w:link w:val="a3"/>
    <w:rsid w:val="00FF113E"/>
    <w:rPr>
      <w:rFonts w:ascii="Arial" w:eastAsia="Times New Roman" w:hAnsi="Arial" w:cs="Tahoma"/>
      <w:sz w:val="28"/>
      <w:szCs w:val="28"/>
      <w:lang w:eastAsia="ar-SA"/>
    </w:rPr>
  </w:style>
  <w:style w:type="paragraph" w:styleId="a6">
    <w:name w:val="footer"/>
    <w:basedOn w:val="a"/>
    <w:link w:val="a7"/>
    <w:uiPriority w:val="99"/>
    <w:rsid w:val="00FF113E"/>
    <w:pPr>
      <w:tabs>
        <w:tab w:val="center" w:pos="4677"/>
        <w:tab w:val="right" w:pos="9355"/>
      </w:tabs>
    </w:pPr>
    <w:rPr>
      <w:szCs w:val="24"/>
    </w:rPr>
  </w:style>
  <w:style w:type="character" w:customStyle="1" w:styleId="a7">
    <w:name w:val="Нижний колонтитул Знак"/>
    <w:basedOn w:val="a0"/>
    <w:link w:val="a6"/>
    <w:uiPriority w:val="99"/>
    <w:rsid w:val="00FF113E"/>
    <w:rPr>
      <w:rFonts w:ascii="Times New Roman" w:eastAsia="Times New Roman" w:hAnsi="Times New Roman" w:cs="Times New Roman"/>
      <w:sz w:val="24"/>
      <w:szCs w:val="24"/>
      <w:lang w:eastAsia="ar-SA"/>
    </w:rPr>
  </w:style>
  <w:style w:type="table" w:styleId="a8">
    <w:name w:val="Table Grid"/>
    <w:basedOn w:val="a1"/>
    <w:uiPriority w:val="59"/>
    <w:rsid w:val="00FF11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9"/>
    <w:uiPriority w:val="99"/>
    <w:semiHidden/>
    <w:unhideWhenUsed/>
    <w:rsid w:val="00FF113E"/>
    <w:pPr>
      <w:spacing w:after="120"/>
    </w:pPr>
  </w:style>
  <w:style w:type="character" w:customStyle="1" w:styleId="a9">
    <w:name w:val="Основной текст Знак"/>
    <w:basedOn w:val="a0"/>
    <w:link w:val="a4"/>
    <w:uiPriority w:val="99"/>
    <w:semiHidden/>
    <w:rsid w:val="00FF113E"/>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control" Target="activeX/activeX21.xml"/><Relationship Id="rId39" Type="http://schemas.openxmlformats.org/officeDocument/2006/relationships/control" Target="activeX/activeX34.xml"/><Relationship Id="rId21" Type="http://schemas.openxmlformats.org/officeDocument/2006/relationships/control" Target="activeX/activeX16.xml"/><Relationship Id="rId34" Type="http://schemas.openxmlformats.org/officeDocument/2006/relationships/control" Target="activeX/activeX29.xml"/><Relationship Id="rId7" Type="http://schemas.openxmlformats.org/officeDocument/2006/relationships/control" Target="activeX/activeX2.xml"/><Relationship Id="rId2" Type="http://schemas.openxmlformats.org/officeDocument/2006/relationships/styles" Target="styles.xml"/><Relationship Id="rId16" Type="http://schemas.openxmlformats.org/officeDocument/2006/relationships/control" Target="activeX/activeX11.xml"/><Relationship Id="rId20" Type="http://schemas.openxmlformats.org/officeDocument/2006/relationships/control" Target="activeX/activeX15.xml"/><Relationship Id="rId29" Type="http://schemas.openxmlformats.org/officeDocument/2006/relationships/control" Target="activeX/activeX24.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10" Type="http://schemas.openxmlformats.org/officeDocument/2006/relationships/control" Target="activeX/activeX5.xml"/><Relationship Id="rId19" Type="http://schemas.openxmlformats.org/officeDocument/2006/relationships/control" Target="activeX/activeX14.xml"/><Relationship Id="rId31" Type="http://schemas.openxmlformats.org/officeDocument/2006/relationships/control" Target="activeX/activeX26.xml"/><Relationship Id="rId4" Type="http://schemas.openxmlformats.org/officeDocument/2006/relationships/webSettings" Target="webSettings.xml"/><Relationship Id="rId9" Type="http://schemas.openxmlformats.org/officeDocument/2006/relationships/control" Target="activeX/activeX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8" Type="http://schemas.openxmlformats.org/officeDocument/2006/relationships/control" Target="activeX/activeX3.xml"/><Relationship Id="rId3" Type="http://schemas.openxmlformats.org/officeDocument/2006/relationships/settings" Target="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1884</Words>
  <Characters>10741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Перелетова Марина Владимировна</dc:creator>
  <cp:keywords/>
  <dc:description/>
  <cp:lastModifiedBy>Корсакова Мария Владимировна</cp:lastModifiedBy>
  <cp:revision>2</cp:revision>
  <dcterms:created xsi:type="dcterms:W3CDTF">2025-01-30T12:04:00Z</dcterms:created>
  <dcterms:modified xsi:type="dcterms:W3CDTF">2025-02-17T13:02:00Z</dcterms:modified>
</cp:coreProperties>
</file>